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827D0D"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uitstoot broeikasgassen nederland daalt</w:t>
      </w:r>
      <w:r w:rsidR="001938CD">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bookmarkStart w:id="1" w:name="_GoBack"/>
            <w:bookmarkEnd w:id="1"/>
          </w:p>
        </w:tc>
        <w:tc>
          <w:tcPr>
            <w:tcW w:w="6945" w:type="dxa"/>
            <w:shd w:val="clear" w:color="auto" w:fill="auto"/>
          </w:tcPr>
          <w:p w:rsidR="00C2551D" w:rsidRPr="006E0EA3" w:rsidRDefault="00827D0D" w:rsidP="00B76EC1">
            <w:pPr>
              <w:spacing w:after="0" w:line="240" w:lineRule="auto"/>
              <w:jc w:val="both"/>
              <w:rPr>
                <w:rFonts w:ascii="Arial" w:eastAsia="Calibri" w:hAnsi="Arial" w:cs="Arial"/>
                <w:sz w:val="20"/>
                <w:szCs w:val="20"/>
              </w:rPr>
            </w:pPr>
            <w:r>
              <w:rPr>
                <w:rFonts w:ascii="Arial" w:eastAsia="Calibri" w:hAnsi="Arial" w:cs="Arial"/>
                <w:sz w:val="20"/>
                <w:szCs w:val="20"/>
              </w:rPr>
              <w:t>3,4 havo 3,4vwo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A461C0" w:rsidP="00BC15FB">
            <w:pPr>
              <w:spacing w:after="0" w:line="240" w:lineRule="auto"/>
              <w:jc w:val="both"/>
              <w:rPr>
                <w:rFonts w:ascii="Arial" w:eastAsia="Calibri" w:hAnsi="Arial" w:cs="Arial"/>
                <w:sz w:val="20"/>
                <w:szCs w:val="20"/>
              </w:rPr>
            </w:pPr>
            <w:r>
              <w:rPr>
                <w:rFonts w:ascii="Arial" w:eastAsia="Calibri" w:hAnsi="Arial" w:cs="Arial"/>
                <w:sz w:val="20"/>
                <w:szCs w:val="20"/>
              </w:rPr>
              <w:t>Energie</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A461C0" w:rsidP="00B76EC1">
            <w:pPr>
              <w:spacing w:after="0" w:line="240" w:lineRule="auto"/>
              <w:jc w:val="both"/>
              <w:rPr>
                <w:rFonts w:ascii="Arial" w:eastAsia="Calibri" w:hAnsi="Arial" w:cs="Arial"/>
                <w:sz w:val="20"/>
                <w:szCs w:val="20"/>
              </w:rPr>
            </w:pPr>
            <w:r>
              <w:rPr>
                <w:rFonts w:ascii="Arial" w:eastAsia="Calibri" w:hAnsi="Arial" w:cs="Arial"/>
                <w:sz w:val="20"/>
                <w:szCs w:val="20"/>
              </w:rPr>
              <w:t>Brandstoffen en duurzaamheid</w:t>
            </w:r>
          </w:p>
        </w:tc>
      </w:tr>
      <w:tr w:rsidR="00C2551D" w:rsidRPr="00C46799"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C46799" w:rsidRDefault="00A461C0" w:rsidP="00B76EC1">
            <w:pPr>
              <w:spacing w:after="0" w:line="240" w:lineRule="auto"/>
              <w:jc w:val="both"/>
              <w:rPr>
                <w:rFonts w:ascii="Arial" w:eastAsia="Calibri" w:hAnsi="Arial" w:cs="Arial"/>
                <w:sz w:val="20"/>
                <w:szCs w:val="20"/>
              </w:rPr>
            </w:pPr>
            <w:r w:rsidRPr="00C46799">
              <w:rPr>
                <w:rFonts w:ascii="Arial" w:eastAsia="Calibri" w:hAnsi="Arial" w:cs="Arial"/>
                <w:sz w:val="20"/>
                <w:szCs w:val="20"/>
              </w:rPr>
              <w:t>CO</w:t>
            </w:r>
            <w:r w:rsidRPr="00C46799">
              <w:rPr>
                <w:rFonts w:ascii="Arial" w:eastAsia="Calibri" w:hAnsi="Arial" w:cs="Arial"/>
                <w:sz w:val="20"/>
                <w:szCs w:val="20"/>
                <w:vertAlign w:val="subscript"/>
              </w:rPr>
              <w:t>2</w:t>
            </w:r>
            <w:r w:rsidRPr="00C46799">
              <w:rPr>
                <w:rFonts w:ascii="Arial" w:eastAsia="Calibri" w:hAnsi="Arial" w:cs="Arial"/>
                <w:sz w:val="20"/>
                <w:szCs w:val="20"/>
              </w:rPr>
              <w:t>, methaan, N</w:t>
            </w:r>
            <w:r w:rsidRPr="00C46799">
              <w:rPr>
                <w:rFonts w:ascii="Arial" w:eastAsia="Calibri" w:hAnsi="Arial" w:cs="Arial"/>
                <w:sz w:val="20"/>
                <w:szCs w:val="20"/>
                <w:vertAlign w:val="subscript"/>
              </w:rPr>
              <w:t>2</w:t>
            </w:r>
            <w:r w:rsidRPr="00C46799">
              <w:rPr>
                <w:rFonts w:ascii="Arial" w:eastAsia="Calibri" w:hAnsi="Arial" w:cs="Arial"/>
                <w:sz w:val="20"/>
                <w:szCs w:val="20"/>
              </w:rPr>
              <w:t xml:space="preserve">O, broeikasgas, milieu, </w:t>
            </w:r>
            <w:r w:rsidR="00C46799" w:rsidRPr="00C46799">
              <w:rPr>
                <w:rFonts w:ascii="Arial" w:eastAsia="Calibri" w:hAnsi="Arial" w:cs="Arial"/>
                <w:sz w:val="20"/>
                <w:szCs w:val="20"/>
              </w:rPr>
              <w:t>z</w:t>
            </w:r>
            <w:r w:rsidR="00C46799">
              <w:rPr>
                <w:rFonts w:ascii="Arial" w:eastAsia="Calibri" w:hAnsi="Arial" w:cs="Arial"/>
                <w:sz w:val="20"/>
                <w:szCs w:val="20"/>
              </w:rPr>
              <w:t xml:space="preserve">wavel, laagzwavelig, </w:t>
            </w:r>
            <w:proofErr w:type="spellStart"/>
            <w:r w:rsidR="00C46799">
              <w:rPr>
                <w:rFonts w:ascii="Arial" w:eastAsia="Calibri" w:hAnsi="Arial" w:cs="Arial"/>
                <w:sz w:val="20"/>
                <w:szCs w:val="20"/>
              </w:rPr>
              <w:t>hydrokraken</w:t>
            </w:r>
            <w:proofErr w:type="spellEnd"/>
            <w:r w:rsidR="00C46799">
              <w:rPr>
                <w:rFonts w:ascii="Arial" w:eastAsia="Calibri" w:hAnsi="Arial" w:cs="Arial"/>
                <w:sz w:val="20"/>
                <w:szCs w:val="20"/>
              </w:rPr>
              <w:t>, Clausproces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r w:rsidR="00E50202">
              <w:rPr>
                <w:rFonts w:ascii="Arial" w:eastAsia="Calibri" w:hAnsi="Arial" w:cs="Arial"/>
                <w:sz w:val="20"/>
                <w:szCs w:val="20"/>
              </w:rPr>
              <w:t>. Specifiek: vraag 9 argumentenvraag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9745FD"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Shell Venster, ju</w:t>
      </w:r>
      <w:r w:rsidR="002F701F">
        <w:rPr>
          <w:rStyle w:val="Hyperlink"/>
          <w:rFonts w:ascii="Arial" w:eastAsia="Times New Roman" w:hAnsi="Arial" w:cs="Arial"/>
          <w:bCs/>
          <w:i/>
          <w:iCs/>
          <w:color w:val="auto"/>
          <w:kern w:val="36"/>
          <w:u w:val="none"/>
          <w:lang w:eastAsia="nl-NL"/>
        </w:rPr>
        <w:t>l</w:t>
      </w:r>
      <w:r>
        <w:rPr>
          <w:rStyle w:val="Hyperlink"/>
          <w:rFonts w:ascii="Arial" w:eastAsia="Times New Roman" w:hAnsi="Arial" w:cs="Arial"/>
          <w:bCs/>
          <w:i/>
          <w:iCs/>
          <w:color w:val="auto"/>
          <w:kern w:val="36"/>
          <w:u w:val="none"/>
          <w:lang w:eastAsia="nl-NL"/>
        </w:rPr>
        <w:t>i 2019</w:t>
      </w: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9745FD" w:rsidRPr="00A461C0" w:rsidRDefault="009745FD" w:rsidP="003D3E68">
            <w:pPr>
              <w:autoSpaceDE w:val="0"/>
              <w:autoSpaceDN w:val="0"/>
              <w:adjustRightInd w:val="0"/>
              <w:rPr>
                <w:rFonts w:ascii="Times New Roman" w:hAnsi="Times New Roman" w:cs="Times New Roman"/>
                <w:b/>
                <w:bCs/>
                <w:sz w:val="28"/>
                <w:szCs w:val="28"/>
              </w:rPr>
            </w:pPr>
            <w:bookmarkStart w:id="2" w:name="_Hlk518980186"/>
            <w:r w:rsidRPr="00A461C0">
              <w:rPr>
                <w:rFonts w:ascii="Times New Roman" w:hAnsi="Times New Roman" w:cs="Times New Roman"/>
                <w:b/>
                <w:bCs/>
                <w:sz w:val="28"/>
                <w:szCs w:val="28"/>
              </w:rPr>
              <w:t>Uitstoot broeikasgassen Nederland daalt</w:t>
            </w:r>
          </w:p>
          <w:p w:rsidR="0077585C" w:rsidRDefault="00FC1BA3" w:rsidP="003D3E68">
            <w:pPr>
              <w:autoSpaceDE w:val="0"/>
              <w:autoSpaceDN w:val="0"/>
              <w:adjustRightInd w:val="0"/>
              <w:rPr>
                <w:rFonts w:ascii="Times New Roman" w:hAnsi="Times New Roman" w:cs="Times New Roman"/>
                <w:sz w:val="24"/>
                <w:szCs w:val="24"/>
              </w:rPr>
            </w:pPr>
            <w:r w:rsidRPr="00AF5906">
              <w:rPr>
                <w:rFonts w:ascii="Times New Roman" w:hAnsi="Times New Roman" w:cs="Times New Roman"/>
                <w:sz w:val="24"/>
                <w:szCs w:val="24"/>
              </w:rPr>
              <w:t xml:space="preserve">De uitstoot van broeikasgassen in Nederland is in 2018 met twee procent gedaald. De afname </w:t>
            </w:r>
            <w:r w:rsidRPr="00AF5906">
              <w:rPr>
                <w:rFonts w:ascii="Times New Roman" w:hAnsi="Times New Roman" w:cs="Times New Roman"/>
                <w:noProof/>
                <w:sz w:val="24"/>
                <w:szCs w:val="24"/>
              </w:rPr>
              <w:drawing>
                <wp:anchor distT="0" distB="0" distL="114300" distR="114300" simplePos="0" relativeHeight="251660288" behindDoc="0" locked="0" layoutInCell="1" allowOverlap="1" wp14:anchorId="65B539DD">
                  <wp:simplePos x="971550" y="2752725"/>
                  <wp:positionH relativeFrom="margin">
                    <wp:align>right</wp:align>
                  </wp:positionH>
                  <wp:positionV relativeFrom="margin">
                    <wp:align>top</wp:align>
                  </wp:positionV>
                  <wp:extent cx="1762125" cy="845820"/>
                  <wp:effectExtent l="0" t="0" r="9525"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2125" cy="845820"/>
                          </a:xfrm>
                          <a:prstGeom prst="rect">
                            <a:avLst/>
                          </a:prstGeom>
                        </pic:spPr>
                      </pic:pic>
                    </a:graphicData>
                  </a:graphic>
                </wp:anchor>
              </w:drawing>
            </w:r>
            <w:r w:rsidRPr="00AF5906">
              <w:rPr>
                <w:rFonts w:ascii="Times New Roman" w:hAnsi="Times New Roman" w:cs="Times New Roman"/>
                <w:sz w:val="24"/>
                <w:szCs w:val="24"/>
              </w:rPr>
              <w:t>hangt samen met de daling van het steenkoolgebruik voor de elektriciteitsproductie. Daardoor neemt de emissie-intensiteit van de Nederlandse economie af. Dat heeft het Centraal Bureau voor de Statistiek samen met RIVM/Emissieregistratie op basis van voorlopige cijfers begin mei bekendgemaakt. In 2018 bedroeg de uitstoot van broeikasgassen in Nederland 189,5 miljard CO</w:t>
            </w:r>
            <w:r w:rsidR="00C46799"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-equivalenten, twee procent minder dan in 2017. Het grootste deel van deze daling (75 procent) hangt samen met een lagere CO</w:t>
            </w:r>
            <w:r w:rsidR="00C46799"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-uitstoot door energiebedrijven. Het overige deel is toe te schrijven aan een krimp van de rundveestapel (minder methaanuitstoot), die samenhangt met de invoering van het fosfaatrechtenstelsel, en aan een kleinere industriële CO</w:t>
            </w:r>
            <w:r w:rsidR="00C46799"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-uitstoot.</w:t>
            </w:r>
          </w:p>
          <w:p w:rsidR="00572EB9" w:rsidRPr="00AF5906" w:rsidRDefault="00572EB9" w:rsidP="003D3E68">
            <w:pPr>
              <w:autoSpaceDE w:val="0"/>
              <w:autoSpaceDN w:val="0"/>
              <w:adjustRightInd w:val="0"/>
              <w:rPr>
                <w:rFonts w:ascii="Times New Roman" w:eastAsia="Times New Roman" w:hAnsi="Times New Roman" w:cs="Times New Roman"/>
                <w:color w:val="191919"/>
                <w:kern w:val="36"/>
                <w:sz w:val="24"/>
                <w:szCs w:val="24"/>
                <w:lang w:eastAsia="nl-NL"/>
              </w:rPr>
            </w:pPr>
          </w:p>
        </w:tc>
      </w:tr>
      <w:bookmarkEnd w:id="2"/>
    </w:tbl>
    <w:p w:rsidR="00562A0A" w:rsidRPr="008A2D64" w:rsidRDefault="00562A0A" w:rsidP="00B76EC1">
      <w:pPr>
        <w:spacing w:after="0" w:line="240" w:lineRule="auto"/>
        <w:outlineLvl w:val="0"/>
        <w:rPr>
          <w:rFonts w:ascii="Arial" w:eastAsia="Times New Roman" w:hAnsi="Arial" w:cs="Arial"/>
          <w:bCs/>
          <w:kern w:val="36"/>
          <w:lang w:eastAsia="nl-NL"/>
        </w:rPr>
      </w:pPr>
    </w:p>
    <w:p w:rsidR="0012224F" w:rsidRDefault="009745F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wordt gesproken over broeikasgassen.</w:t>
      </w:r>
    </w:p>
    <w:p w:rsidR="00A21557" w:rsidRDefault="00A215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9745FD">
        <w:rPr>
          <w:rFonts w:ascii="Arial" w:eastAsia="Times New Roman" w:hAnsi="Arial" w:cs="Arial"/>
          <w:bCs/>
          <w:color w:val="000000"/>
          <w:kern w:val="36"/>
          <w:lang w:eastAsia="nl-NL"/>
        </w:rPr>
        <w:t>Leg uit waardoor een gas gezien kan worden als een broeikasgas.</w:t>
      </w:r>
    </w:p>
    <w:p w:rsidR="009745FD" w:rsidRDefault="009745FD" w:rsidP="00B76EC1">
      <w:pPr>
        <w:spacing w:after="0" w:line="240" w:lineRule="auto"/>
        <w:outlineLvl w:val="0"/>
        <w:rPr>
          <w:rFonts w:ascii="Arial" w:eastAsia="Times New Roman" w:hAnsi="Arial" w:cs="Arial"/>
          <w:bCs/>
          <w:color w:val="000000"/>
          <w:kern w:val="36"/>
          <w:lang w:eastAsia="nl-NL"/>
        </w:rPr>
      </w:pPr>
    </w:p>
    <w:p w:rsidR="009745FD" w:rsidRDefault="009745F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worden meerdere broeikasgassen genoemd.</w:t>
      </w:r>
    </w:p>
    <w:p w:rsidR="009745FD" w:rsidRDefault="009745F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Welke broeikasgassen worden er genoemd?</w:t>
      </w:r>
    </w:p>
    <w:p w:rsidR="00A21557" w:rsidRDefault="00A21557" w:rsidP="00B76EC1">
      <w:pPr>
        <w:spacing w:after="0" w:line="240" w:lineRule="auto"/>
        <w:outlineLvl w:val="0"/>
        <w:rPr>
          <w:rFonts w:ascii="Arial" w:eastAsia="Times New Roman" w:hAnsi="Arial" w:cs="Arial"/>
          <w:bCs/>
          <w:color w:val="000000"/>
          <w:kern w:val="36"/>
          <w:lang w:eastAsia="nl-NL"/>
        </w:rPr>
      </w:pPr>
    </w:p>
    <w:p w:rsidR="00B64FF0" w:rsidRDefault="009745F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Bij de </w:t>
      </w:r>
      <w:r w:rsidR="00AF5906">
        <w:rPr>
          <w:rFonts w:ascii="Arial" w:eastAsia="Times New Roman" w:hAnsi="Arial" w:cs="Arial"/>
          <w:bCs/>
          <w:color w:val="000000"/>
          <w:kern w:val="36"/>
          <w:lang w:eastAsia="nl-NL"/>
        </w:rPr>
        <w:t xml:space="preserve">volledige </w:t>
      </w:r>
      <w:r>
        <w:rPr>
          <w:rFonts w:ascii="Arial" w:eastAsia="Times New Roman" w:hAnsi="Arial" w:cs="Arial"/>
          <w:bCs/>
          <w:color w:val="000000"/>
          <w:kern w:val="36"/>
          <w:lang w:eastAsia="nl-NL"/>
        </w:rPr>
        <w:t>verbranding van koolwaterstofverbindingen ontstaan altijd twee stoffen.</w:t>
      </w:r>
    </w:p>
    <w:p w:rsidR="00D24C1B" w:rsidRDefault="00033E89"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D24C1B">
        <w:rPr>
          <w:rFonts w:ascii="Arial" w:eastAsia="Times New Roman" w:hAnsi="Arial" w:cs="Arial"/>
          <w:bCs/>
          <w:color w:val="000000"/>
          <w:kern w:val="36"/>
          <w:lang w:eastAsia="nl-NL"/>
        </w:rPr>
        <w:tab/>
      </w:r>
      <w:r w:rsidR="009745FD">
        <w:rPr>
          <w:rFonts w:ascii="Arial" w:eastAsia="Times New Roman" w:hAnsi="Arial" w:cs="Arial"/>
          <w:bCs/>
          <w:color w:val="000000"/>
          <w:kern w:val="36"/>
          <w:lang w:eastAsia="nl-NL"/>
        </w:rPr>
        <w:t>Welke twee stoffen zijn dat? Licht je antwoord toe.</w:t>
      </w:r>
    </w:p>
    <w:p w:rsidR="00D22DF2" w:rsidRDefault="00033E89" w:rsidP="009745F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4C1B">
        <w:rPr>
          <w:rFonts w:ascii="Arial" w:eastAsia="Times New Roman" w:hAnsi="Arial" w:cs="Arial"/>
          <w:bCs/>
          <w:color w:val="000000"/>
          <w:kern w:val="36"/>
          <w:lang w:eastAsia="nl-NL"/>
        </w:rPr>
        <w:tab/>
        <w:t>Geef de reactiev</w:t>
      </w:r>
      <w:r w:rsidR="009745FD">
        <w:rPr>
          <w:rFonts w:ascii="Arial" w:eastAsia="Times New Roman" w:hAnsi="Arial" w:cs="Arial"/>
          <w:bCs/>
          <w:color w:val="000000"/>
          <w:kern w:val="36"/>
          <w:lang w:eastAsia="nl-NL"/>
        </w:rPr>
        <w:t>ergelijking van de verbranding van methaan, het hoofdbestanddeel van aardgas.</w:t>
      </w:r>
    </w:p>
    <w:p w:rsidR="002C23F2" w:rsidRDefault="002C23F2" w:rsidP="00B76EC1">
      <w:pPr>
        <w:spacing w:after="0" w:line="240" w:lineRule="auto"/>
        <w:outlineLvl w:val="0"/>
        <w:rPr>
          <w:rFonts w:ascii="Arial" w:eastAsia="Times New Roman" w:hAnsi="Arial" w:cs="Arial"/>
          <w:bCs/>
          <w:color w:val="000000"/>
          <w:kern w:val="36"/>
          <w:lang w:eastAsia="nl-NL"/>
        </w:rPr>
      </w:pPr>
    </w:p>
    <w:p w:rsidR="002C23F2" w:rsidRPr="009745FD" w:rsidRDefault="009745F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de verbranding van aardgas neemt het percentage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in de atmosfeer toe, bij de verb</w:t>
      </w:r>
      <w:r w:rsidR="00E50202">
        <w:rPr>
          <w:rFonts w:ascii="Arial" w:eastAsia="Times New Roman" w:hAnsi="Arial" w:cs="Arial"/>
          <w:bCs/>
          <w:color w:val="000000"/>
          <w:kern w:val="36"/>
          <w:lang w:eastAsia="nl-NL"/>
        </w:rPr>
        <w:t>r</w:t>
      </w:r>
      <w:r>
        <w:rPr>
          <w:rFonts w:ascii="Arial" w:eastAsia="Times New Roman" w:hAnsi="Arial" w:cs="Arial"/>
          <w:bCs/>
          <w:color w:val="000000"/>
          <w:kern w:val="36"/>
          <w:lang w:eastAsia="nl-NL"/>
        </w:rPr>
        <w:t xml:space="preserve">anding van </w:t>
      </w:r>
      <w:r w:rsidR="00C119AB">
        <w:rPr>
          <w:rFonts w:ascii="Arial" w:eastAsia="Times New Roman" w:hAnsi="Arial" w:cs="Arial"/>
          <w:bCs/>
          <w:color w:val="000000"/>
          <w:kern w:val="36"/>
          <w:lang w:eastAsia="nl-NL"/>
        </w:rPr>
        <w:t>bio-ethanol niet.</w:t>
      </w:r>
    </w:p>
    <w:p w:rsidR="003014AA" w:rsidRDefault="00033E89"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119AB">
        <w:rPr>
          <w:rFonts w:ascii="Arial" w:eastAsia="Times New Roman" w:hAnsi="Arial" w:cs="Arial"/>
          <w:bCs/>
          <w:color w:val="000000"/>
          <w:kern w:val="36"/>
          <w:lang w:eastAsia="nl-NL"/>
        </w:rPr>
        <w:tab/>
        <w:t>Licht dit verschil toe.</w:t>
      </w:r>
    </w:p>
    <w:p w:rsidR="00C119AB" w:rsidRDefault="00033E89"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119AB">
        <w:rPr>
          <w:rFonts w:ascii="Arial" w:eastAsia="Times New Roman" w:hAnsi="Arial" w:cs="Arial"/>
          <w:bCs/>
          <w:color w:val="000000"/>
          <w:kern w:val="36"/>
          <w:lang w:eastAsia="nl-NL"/>
        </w:rPr>
        <w:tab/>
        <w:t>Leg uit waarom bio-ethanol een duurzame brandstof genoemd wordt.</w:t>
      </w:r>
    </w:p>
    <w:p w:rsidR="002C23F2" w:rsidRDefault="002C23F2" w:rsidP="00B76EC1">
      <w:pPr>
        <w:spacing w:after="0" w:line="240" w:lineRule="auto"/>
        <w:outlineLvl w:val="0"/>
        <w:rPr>
          <w:rFonts w:ascii="Arial" w:eastAsia="Times New Roman" w:hAnsi="Arial" w:cs="Arial"/>
          <w:bCs/>
          <w:color w:val="000000"/>
          <w:kern w:val="36"/>
          <w:lang w:eastAsia="nl-NL"/>
        </w:rPr>
      </w:pPr>
    </w:p>
    <w:p w:rsidR="00D24C1B" w:rsidRPr="00C119AB" w:rsidRDefault="00C119A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uitstoot aan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was wereldwij</w:t>
      </w:r>
      <w:r w:rsidR="0024363C">
        <w:rPr>
          <w:rFonts w:ascii="Arial" w:eastAsia="Times New Roman" w:hAnsi="Arial" w:cs="Arial"/>
          <w:bCs/>
          <w:color w:val="000000"/>
          <w:kern w:val="36"/>
          <w:lang w:eastAsia="nl-NL"/>
        </w:rPr>
        <w:t>d</w:t>
      </w:r>
      <w:r>
        <w:rPr>
          <w:rFonts w:ascii="Arial" w:eastAsia="Times New Roman" w:hAnsi="Arial" w:cs="Arial"/>
          <w:bCs/>
          <w:color w:val="000000"/>
          <w:kern w:val="36"/>
          <w:lang w:eastAsia="nl-NL"/>
        </w:rPr>
        <w:t xml:space="preserve"> in 2018 37,1 miljard 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De uitstoot in Nederland was in 2018 1</w:t>
      </w:r>
      <w:r w:rsidR="001A7101">
        <w:rPr>
          <w:rFonts w:ascii="Arial" w:eastAsia="Times New Roman" w:hAnsi="Arial" w:cs="Arial"/>
          <w:bCs/>
          <w:color w:val="000000"/>
          <w:kern w:val="36"/>
          <w:lang w:eastAsia="nl-NL"/>
        </w:rPr>
        <w:t>6</w:t>
      </w:r>
      <w:r w:rsidR="00C95748">
        <w:rPr>
          <w:rFonts w:ascii="Arial" w:eastAsia="Times New Roman" w:hAnsi="Arial" w:cs="Arial"/>
          <w:bCs/>
          <w:color w:val="000000"/>
          <w:kern w:val="36"/>
          <w:lang w:eastAsia="nl-NL"/>
        </w:rPr>
        <w:t>1</w:t>
      </w:r>
      <w:r>
        <w:rPr>
          <w:rFonts w:ascii="Arial" w:eastAsia="Times New Roman" w:hAnsi="Arial" w:cs="Arial"/>
          <w:bCs/>
          <w:color w:val="000000"/>
          <w:kern w:val="36"/>
          <w:lang w:eastAsia="nl-NL"/>
        </w:rPr>
        <w:t xml:space="preserve"> miljoen 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rsidR="00D24C1B" w:rsidRDefault="00033E89" w:rsidP="00C119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D24C1B">
        <w:rPr>
          <w:rFonts w:ascii="Arial" w:eastAsia="Times New Roman" w:hAnsi="Arial" w:cs="Arial"/>
          <w:bCs/>
          <w:color w:val="000000"/>
          <w:kern w:val="36"/>
          <w:lang w:eastAsia="nl-NL"/>
        </w:rPr>
        <w:tab/>
      </w:r>
      <w:r w:rsidR="00C119AB">
        <w:rPr>
          <w:rFonts w:ascii="Arial" w:eastAsia="Times New Roman" w:hAnsi="Arial" w:cs="Arial"/>
          <w:bCs/>
          <w:color w:val="000000"/>
          <w:kern w:val="36"/>
          <w:lang w:eastAsia="nl-NL"/>
        </w:rPr>
        <w:t>Bereken het aandeel van de uitstoot aan CO</w:t>
      </w:r>
      <w:r w:rsidR="00C119AB">
        <w:rPr>
          <w:rFonts w:ascii="Arial" w:eastAsia="Times New Roman" w:hAnsi="Arial" w:cs="Arial"/>
          <w:bCs/>
          <w:color w:val="000000"/>
          <w:kern w:val="36"/>
          <w:vertAlign w:val="subscript"/>
          <w:lang w:eastAsia="nl-NL"/>
        </w:rPr>
        <w:t>2</w:t>
      </w:r>
      <w:r w:rsidR="00C119AB">
        <w:rPr>
          <w:rFonts w:ascii="Arial" w:eastAsia="Times New Roman" w:hAnsi="Arial" w:cs="Arial"/>
          <w:bCs/>
          <w:color w:val="000000"/>
          <w:kern w:val="36"/>
          <w:lang w:eastAsia="nl-NL"/>
        </w:rPr>
        <w:t xml:space="preserve"> in Nederland als percentage van de wereldwijde uitstoot aan CO</w:t>
      </w:r>
      <w:r w:rsidR="00C119AB">
        <w:rPr>
          <w:rFonts w:ascii="Arial" w:eastAsia="Times New Roman" w:hAnsi="Arial" w:cs="Arial"/>
          <w:bCs/>
          <w:color w:val="000000"/>
          <w:kern w:val="36"/>
          <w:vertAlign w:val="subscript"/>
          <w:lang w:eastAsia="nl-NL"/>
        </w:rPr>
        <w:t>2</w:t>
      </w:r>
      <w:r w:rsidR="00C119AB">
        <w:rPr>
          <w:rFonts w:ascii="Arial" w:eastAsia="Times New Roman" w:hAnsi="Arial" w:cs="Arial"/>
          <w:bCs/>
          <w:color w:val="000000"/>
          <w:kern w:val="36"/>
          <w:lang w:eastAsia="nl-NL"/>
        </w:rPr>
        <w:t>.</w:t>
      </w:r>
    </w:p>
    <w:p w:rsidR="001A7101" w:rsidRDefault="001A7101" w:rsidP="00C119AB">
      <w:pPr>
        <w:spacing w:after="0" w:line="240" w:lineRule="auto"/>
        <w:ind w:left="708" w:hanging="708"/>
        <w:outlineLvl w:val="0"/>
        <w:rPr>
          <w:rFonts w:ascii="Arial" w:eastAsia="Times New Roman" w:hAnsi="Arial" w:cs="Arial"/>
          <w:bCs/>
          <w:color w:val="000000"/>
          <w:kern w:val="36"/>
          <w:lang w:eastAsia="nl-NL"/>
        </w:rPr>
      </w:pPr>
    </w:p>
    <w:p w:rsidR="00130890" w:rsidRDefault="00130890" w:rsidP="0013089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Naast koolstofdioxide heb je nog andere broeikasgassen die uitgestoten worden. </w:t>
      </w:r>
      <w:r w:rsidRPr="00130890">
        <w:rPr>
          <w:rFonts w:ascii="Arial" w:eastAsia="Times New Roman" w:hAnsi="Arial" w:cs="Arial"/>
          <w:bCs/>
          <w:color w:val="000000"/>
          <w:kern w:val="36"/>
          <w:lang w:eastAsia="nl-NL"/>
        </w:rPr>
        <w:t>Om het effect van verschillende soorten broeikasgassen op het klimaat te meten, wordt</w:t>
      </w:r>
      <w:r w:rsidR="0024363C">
        <w:rPr>
          <w:rFonts w:ascii="Arial" w:eastAsia="Times New Roman" w:hAnsi="Arial" w:cs="Arial"/>
          <w:bCs/>
          <w:color w:val="000000"/>
          <w:kern w:val="36"/>
          <w:lang w:eastAsia="nl-NL"/>
        </w:rPr>
        <w:t xml:space="preserve"> </w:t>
      </w:r>
      <w:r w:rsidRPr="00130890">
        <w:rPr>
          <w:rFonts w:ascii="Arial" w:eastAsia="Times New Roman" w:hAnsi="Arial" w:cs="Arial"/>
          <w:bCs/>
          <w:color w:val="000000"/>
          <w:kern w:val="36"/>
          <w:lang w:eastAsia="nl-NL"/>
        </w:rPr>
        <w:t>het begrip CO</w:t>
      </w:r>
      <w:r w:rsidR="0024363C">
        <w:rPr>
          <w:rFonts w:ascii="Arial" w:eastAsia="Times New Roman" w:hAnsi="Arial" w:cs="Arial"/>
          <w:bCs/>
          <w:color w:val="000000"/>
          <w:kern w:val="36"/>
          <w:vertAlign w:val="subscript"/>
          <w:lang w:eastAsia="nl-NL"/>
        </w:rPr>
        <w:t>2</w:t>
      </w:r>
      <w:r w:rsidRPr="00130890">
        <w:rPr>
          <w:rFonts w:ascii="Arial" w:eastAsia="Times New Roman" w:hAnsi="Arial" w:cs="Arial"/>
          <w:bCs/>
          <w:color w:val="000000"/>
          <w:kern w:val="36"/>
          <w:lang w:eastAsia="nl-NL"/>
        </w:rPr>
        <w:t>-equivalentgebruikt. Stel: een broeikasgas is twee keer zo schadelijk als CO</w:t>
      </w:r>
      <w:r w:rsidR="0024363C">
        <w:rPr>
          <w:rFonts w:ascii="Arial" w:eastAsia="Times New Roman" w:hAnsi="Arial" w:cs="Arial"/>
          <w:bCs/>
          <w:color w:val="000000"/>
          <w:kern w:val="36"/>
          <w:vertAlign w:val="subscript"/>
          <w:lang w:eastAsia="nl-NL"/>
        </w:rPr>
        <w:t>2</w:t>
      </w:r>
      <w:r w:rsidRPr="00130890">
        <w:rPr>
          <w:rFonts w:ascii="Arial" w:eastAsia="Times New Roman" w:hAnsi="Arial" w:cs="Arial"/>
          <w:bCs/>
          <w:color w:val="000000"/>
          <w:kern w:val="36"/>
          <w:lang w:eastAsia="nl-NL"/>
        </w:rPr>
        <w:t xml:space="preserve">. Dan staat de uitstoot van </w:t>
      </w:r>
      <w:r w:rsidR="0024363C">
        <w:rPr>
          <w:rFonts w:ascii="Arial" w:eastAsia="Times New Roman" w:hAnsi="Arial" w:cs="Arial"/>
          <w:bCs/>
          <w:color w:val="000000"/>
          <w:kern w:val="36"/>
          <w:lang w:eastAsia="nl-NL"/>
        </w:rPr>
        <w:t>éé</w:t>
      </w:r>
      <w:r w:rsidRPr="00130890">
        <w:rPr>
          <w:rFonts w:ascii="Arial" w:eastAsia="Times New Roman" w:hAnsi="Arial" w:cs="Arial"/>
          <w:bCs/>
          <w:color w:val="000000"/>
          <w:kern w:val="36"/>
          <w:lang w:eastAsia="nl-NL"/>
        </w:rPr>
        <w:t>n kilogram van dat broeikasgas gelijk aan twee</w:t>
      </w:r>
      <w:r w:rsidR="0024363C">
        <w:rPr>
          <w:rFonts w:ascii="Arial" w:eastAsia="Times New Roman" w:hAnsi="Arial" w:cs="Arial"/>
          <w:bCs/>
          <w:color w:val="000000"/>
          <w:kern w:val="36"/>
          <w:lang w:eastAsia="nl-NL"/>
        </w:rPr>
        <w:t xml:space="preserve"> </w:t>
      </w:r>
      <w:r w:rsidRPr="00130890">
        <w:rPr>
          <w:rFonts w:ascii="Arial" w:eastAsia="Times New Roman" w:hAnsi="Arial" w:cs="Arial"/>
          <w:bCs/>
          <w:color w:val="000000"/>
          <w:kern w:val="36"/>
          <w:lang w:eastAsia="nl-NL"/>
        </w:rPr>
        <w:t>kilogram CO</w:t>
      </w:r>
      <w:r w:rsidR="0024363C">
        <w:rPr>
          <w:rFonts w:ascii="Arial" w:eastAsia="Times New Roman" w:hAnsi="Arial" w:cs="Arial"/>
          <w:bCs/>
          <w:color w:val="000000"/>
          <w:kern w:val="36"/>
          <w:vertAlign w:val="subscript"/>
          <w:lang w:eastAsia="nl-NL"/>
        </w:rPr>
        <w:t>2</w:t>
      </w:r>
      <w:r w:rsidRPr="00130890">
        <w:rPr>
          <w:rFonts w:ascii="Arial" w:eastAsia="Times New Roman" w:hAnsi="Arial" w:cs="Arial"/>
          <w:bCs/>
          <w:color w:val="000000"/>
          <w:kern w:val="36"/>
          <w:lang w:eastAsia="nl-NL"/>
        </w:rPr>
        <w:t>-equivalent</w:t>
      </w:r>
      <w:r w:rsidR="0024363C">
        <w:rPr>
          <w:rFonts w:ascii="Arial" w:eastAsia="Times New Roman" w:hAnsi="Arial" w:cs="Arial"/>
          <w:bCs/>
          <w:color w:val="000000"/>
          <w:kern w:val="36"/>
          <w:lang w:eastAsia="nl-NL"/>
        </w:rPr>
        <w:t xml:space="preserve"> (zie tabel</w:t>
      </w:r>
      <w:r w:rsidR="00AF5906">
        <w:rPr>
          <w:rFonts w:ascii="Arial" w:eastAsia="Times New Roman" w:hAnsi="Arial" w:cs="Arial"/>
          <w:bCs/>
          <w:color w:val="000000"/>
          <w:kern w:val="36"/>
          <w:lang w:eastAsia="nl-NL"/>
        </w:rPr>
        <w:t xml:space="preserve"> 1</w:t>
      </w:r>
      <w:r w:rsidR="0024363C">
        <w:rPr>
          <w:rFonts w:ascii="Arial" w:eastAsia="Times New Roman" w:hAnsi="Arial" w:cs="Arial"/>
          <w:bCs/>
          <w:color w:val="000000"/>
          <w:kern w:val="36"/>
          <w:lang w:eastAsia="nl-NL"/>
        </w:rPr>
        <w:t>)</w:t>
      </w:r>
      <w:r w:rsidRPr="00130890">
        <w:rPr>
          <w:rFonts w:ascii="Arial" w:eastAsia="Times New Roman" w:hAnsi="Arial" w:cs="Arial"/>
          <w:bCs/>
          <w:color w:val="000000"/>
          <w:kern w:val="36"/>
          <w:lang w:eastAsia="nl-NL"/>
        </w:rPr>
        <w:t>.</w:t>
      </w:r>
    </w:p>
    <w:p w:rsidR="0024363C" w:rsidRPr="0024363C" w:rsidRDefault="00033E89" w:rsidP="002436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24363C">
        <w:rPr>
          <w:rFonts w:ascii="Arial" w:eastAsia="Times New Roman" w:hAnsi="Arial" w:cs="Arial"/>
          <w:bCs/>
          <w:color w:val="000000"/>
          <w:kern w:val="36"/>
          <w:lang w:eastAsia="nl-NL"/>
        </w:rPr>
        <w:tab/>
        <w:t>Laat via een berekening zien dat de genoemde 189,5 milj</w:t>
      </w:r>
      <w:r w:rsidR="00C95748">
        <w:rPr>
          <w:rFonts w:ascii="Arial" w:eastAsia="Times New Roman" w:hAnsi="Arial" w:cs="Arial"/>
          <w:bCs/>
          <w:color w:val="000000"/>
          <w:kern w:val="36"/>
          <w:lang w:eastAsia="nl-NL"/>
        </w:rPr>
        <w:t>ard kg</w:t>
      </w:r>
      <w:r w:rsidR="0024363C">
        <w:rPr>
          <w:rFonts w:ascii="Arial" w:eastAsia="Times New Roman" w:hAnsi="Arial" w:cs="Arial"/>
          <w:bCs/>
          <w:color w:val="000000"/>
          <w:kern w:val="36"/>
          <w:lang w:eastAsia="nl-NL"/>
        </w:rPr>
        <w:t xml:space="preserve"> CO</w:t>
      </w:r>
      <w:r w:rsidR="0024363C">
        <w:rPr>
          <w:rFonts w:ascii="Arial" w:eastAsia="Times New Roman" w:hAnsi="Arial" w:cs="Arial"/>
          <w:bCs/>
          <w:color w:val="000000"/>
          <w:kern w:val="36"/>
          <w:vertAlign w:val="subscript"/>
          <w:lang w:eastAsia="nl-NL"/>
        </w:rPr>
        <w:t>2</w:t>
      </w:r>
      <w:r w:rsidR="0024363C">
        <w:rPr>
          <w:rFonts w:ascii="Arial" w:eastAsia="Times New Roman" w:hAnsi="Arial" w:cs="Arial"/>
          <w:bCs/>
          <w:color w:val="000000"/>
          <w:kern w:val="36"/>
          <w:lang w:eastAsia="nl-NL"/>
        </w:rPr>
        <w:t>-equivalenten juist is.</w:t>
      </w:r>
    </w:p>
    <w:p w:rsidR="00130890" w:rsidRDefault="00130890" w:rsidP="00C119AB">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Ind w:w="-5" w:type="dxa"/>
        <w:tblLook w:val="04A0" w:firstRow="1" w:lastRow="0" w:firstColumn="1" w:lastColumn="0" w:noHBand="0" w:noVBand="1"/>
      </w:tblPr>
      <w:tblGrid>
        <w:gridCol w:w="2185"/>
        <w:gridCol w:w="1217"/>
        <w:gridCol w:w="1985"/>
        <w:gridCol w:w="1843"/>
      </w:tblGrid>
      <w:tr w:rsidR="001E4F6F" w:rsidRPr="001E4F6F" w:rsidTr="001E4F6F">
        <w:tc>
          <w:tcPr>
            <w:tcW w:w="2185" w:type="dxa"/>
          </w:tcPr>
          <w:p w:rsidR="001E4F6F" w:rsidRPr="001E4F6F" w:rsidRDefault="001E4F6F" w:rsidP="00C119AB">
            <w:pPr>
              <w:outlineLvl w:val="0"/>
              <w:rPr>
                <w:rFonts w:ascii="Arial" w:eastAsia="Times New Roman" w:hAnsi="Arial" w:cs="Arial"/>
                <w:b/>
                <w:color w:val="000000"/>
                <w:kern w:val="36"/>
                <w:lang w:eastAsia="nl-NL"/>
              </w:rPr>
            </w:pPr>
            <w:r w:rsidRPr="001E4F6F">
              <w:rPr>
                <w:rFonts w:ascii="Arial" w:eastAsia="Times New Roman" w:hAnsi="Arial" w:cs="Arial"/>
                <w:b/>
                <w:color w:val="000000"/>
                <w:kern w:val="36"/>
                <w:lang w:eastAsia="nl-NL"/>
              </w:rPr>
              <w:lastRenderedPageBreak/>
              <w:t>Naam</w:t>
            </w:r>
          </w:p>
        </w:tc>
        <w:tc>
          <w:tcPr>
            <w:tcW w:w="1217" w:type="dxa"/>
          </w:tcPr>
          <w:p w:rsidR="001E4F6F" w:rsidRPr="001E4F6F" w:rsidRDefault="001E4F6F" w:rsidP="00C119AB">
            <w:pPr>
              <w:outlineLvl w:val="0"/>
              <w:rPr>
                <w:rFonts w:ascii="Arial" w:eastAsia="Times New Roman" w:hAnsi="Arial" w:cs="Arial"/>
                <w:b/>
                <w:color w:val="000000"/>
                <w:kern w:val="36"/>
                <w:lang w:eastAsia="nl-NL"/>
              </w:rPr>
            </w:pPr>
            <w:r w:rsidRPr="001E4F6F">
              <w:rPr>
                <w:rFonts w:ascii="Arial" w:eastAsia="Times New Roman" w:hAnsi="Arial" w:cs="Arial"/>
                <w:b/>
                <w:color w:val="000000"/>
                <w:kern w:val="36"/>
                <w:lang w:eastAsia="nl-NL"/>
              </w:rPr>
              <w:t>Formule</w:t>
            </w:r>
          </w:p>
        </w:tc>
        <w:tc>
          <w:tcPr>
            <w:tcW w:w="1985" w:type="dxa"/>
          </w:tcPr>
          <w:p w:rsidR="001E4F6F" w:rsidRPr="001E4F6F" w:rsidRDefault="001E4F6F" w:rsidP="00C119AB">
            <w:pPr>
              <w:outlineLvl w:val="0"/>
              <w:rPr>
                <w:rFonts w:ascii="Arial" w:eastAsia="Times New Roman" w:hAnsi="Arial" w:cs="Arial"/>
                <w:b/>
                <w:color w:val="000000"/>
                <w:kern w:val="36"/>
                <w:lang w:eastAsia="nl-NL"/>
              </w:rPr>
            </w:pPr>
            <w:r w:rsidRPr="001E4F6F">
              <w:rPr>
                <w:rFonts w:ascii="Arial" w:eastAsia="Times New Roman" w:hAnsi="Arial" w:cs="Arial"/>
                <w:b/>
                <w:color w:val="000000"/>
                <w:kern w:val="36"/>
                <w:lang w:eastAsia="nl-NL"/>
              </w:rPr>
              <w:t>Uitstoot in 2018</w:t>
            </w:r>
          </w:p>
        </w:tc>
        <w:tc>
          <w:tcPr>
            <w:tcW w:w="1843" w:type="dxa"/>
          </w:tcPr>
          <w:p w:rsidR="001E4F6F" w:rsidRPr="001E4F6F" w:rsidRDefault="001E4F6F" w:rsidP="00C119AB">
            <w:pPr>
              <w:outlineLvl w:val="0"/>
              <w:rPr>
                <w:rFonts w:ascii="Arial" w:eastAsia="Times New Roman" w:hAnsi="Arial" w:cs="Arial"/>
                <w:b/>
                <w:color w:val="000000"/>
                <w:kern w:val="36"/>
                <w:lang w:eastAsia="nl-NL"/>
              </w:rPr>
            </w:pPr>
            <w:r w:rsidRPr="001E4F6F">
              <w:rPr>
                <w:rFonts w:ascii="Arial" w:eastAsia="Times New Roman" w:hAnsi="Arial" w:cs="Arial"/>
                <w:b/>
                <w:color w:val="000000"/>
                <w:kern w:val="36"/>
                <w:lang w:eastAsia="nl-NL"/>
              </w:rPr>
              <w:t>CO</w:t>
            </w:r>
            <w:r w:rsidRPr="001E4F6F">
              <w:rPr>
                <w:rFonts w:ascii="Arial" w:eastAsia="Times New Roman" w:hAnsi="Arial" w:cs="Arial"/>
                <w:b/>
                <w:color w:val="000000"/>
                <w:kern w:val="36"/>
                <w:vertAlign w:val="subscript"/>
                <w:lang w:eastAsia="nl-NL"/>
              </w:rPr>
              <w:t>2</w:t>
            </w:r>
            <w:r w:rsidRPr="001E4F6F">
              <w:rPr>
                <w:rFonts w:ascii="Arial" w:eastAsia="Times New Roman" w:hAnsi="Arial" w:cs="Arial"/>
                <w:b/>
                <w:color w:val="000000"/>
                <w:kern w:val="36"/>
                <w:lang w:eastAsia="nl-NL"/>
              </w:rPr>
              <w:t>-equivalent</w:t>
            </w:r>
          </w:p>
        </w:tc>
      </w:tr>
      <w:tr w:rsidR="001E4F6F" w:rsidTr="001E4F6F">
        <w:tc>
          <w:tcPr>
            <w:tcW w:w="2185" w:type="dxa"/>
          </w:tcPr>
          <w:p w:rsidR="001E4F6F" w:rsidRDefault="001E4F6F" w:rsidP="00C119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Koolstofdioxide</w:t>
            </w:r>
          </w:p>
        </w:tc>
        <w:tc>
          <w:tcPr>
            <w:tcW w:w="1217" w:type="dxa"/>
          </w:tcPr>
          <w:p w:rsidR="001E4F6F" w:rsidRPr="001E4F6F" w:rsidRDefault="001E4F6F" w:rsidP="00C119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CO</w:t>
            </w:r>
            <w:r>
              <w:rPr>
                <w:rFonts w:ascii="Arial" w:eastAsia="Times New Roman" w:hAnsi="Arial" w:cs="Arial"/>
                <w:bCs/>
                <w:color w:val="000000"/>
                <w:kern w:val="36"/>
                <w:vertAlign w:val="subscript"/>
                <w:lang w:eastAsia="nl-NL"/>
              </w:rPr>
              <w:t>2</w:t>
            </w:r>
          </w:p>
        </w:tc>
        <w:tc>
          <w:tcPr>
            <w:tcW w:w="1985" w:type="dxa"/>
          </w:tcPr>
          <w:p w:rsidR="001E4F6F" w:rsidRDefault="001E4F6F" w:rsidP="00C119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161 miljard kg</w:t>
            </w:r>
          </w:p>
        </w:tc>
        <w:tc>
          <w:tcPr>
            <w:tcW w:w="1843" w:type="dxa"/>
          </w:tcPr>
          <w:p w:rsidR="001E4F6F" w:rsidRDefault="001E4F6F" w:rsidP="001E4F6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r>
      <w:tr w:rsidR="001E4F6F" w:rsidTr="001E4F6F">
        <w:tc>
          <w:tcPr>
            <w:tcW w:w="2185" w:type="dxa"/>
          </w:tcPr>
          <w:p w:rsidR="001E4F6F" w:rsidRDefault="001E4F6F" w:rsidP="00C119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Methaan</w:t>
            </w:r>
          </w:p>
        </w:tc>
        <w:tc>
          <w:tcPr>
            <w:tcW w:w="1217" w:type="dxa"/>
          </w:tcPr>
          <w:p w:rsidR="001E4F6F" w:rsidRPr="001E4F6F" w:rsidRDefault="001E4F6F" w:rsidP="00C119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CH</w:t>
            </w:r>
            <w:r>
              <w:rPr>
                <w:rFonts w:ascii="Arial" w:eastAsia="Times New Roman" w:hAnsi="Arial" w:cs="Arial"/>
                <w:bCs/>
                <w:color w:val="000000"/>
                <w:kern w:val="36"/>
                <w:vertAlign w:val="subscript"/>
                <w:lang w:eastAsia="nl-NL"/>
              </w:rPr>
              <w:t>4</w:t>
            </w:r>
          </w:p>
        </w:tc>
        <w:tc>
          <w:tcPr>
            <w:tcW w:w="1985" w:type="dxa"/>
          </w:tcPr>
          <w:p w:rsidR="001E4F6F" w:rsidRDefault="00C95748" w:rsidP="00C119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0,68</w:t>
            </w:r>
            <w:r w:rsidR="00130890">
              <w:rPr>
                <w:rFonts w:ascii="Arial" w:eastAsia="Times New Roman" w:hAnsi="Arial" w:cs="Arial"/>
                <w:bCs/>
                <w:color w:val="000000"/>
                <w:kern w:val="36"/>
                <w:lang w:eastAsia="nl-NL"/>
              </w:rPr>
              <w:t xml:space="preserve"> miljard kg</w:t>
            </w:r>
          </w:p>
        </w:tc>
        <w:tc>
          <w:tcPr>
            <w:tcW w:w="1843" w:type="dxa"/>
          </w:tcPr>
          <w:p w:rsidR="001E4F6F" w:rsidRDefault="001E4F6F" w:rsidP="001E4F6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28</w:t>
            </w:r>
          </w:p>
        </w:tc>
      </w:tr>
      <w:tr w:rsidR="001E4F6F" w:rsidTr="001E4F6F">
        <w:tc>
          <w:tcPr>
            <w:tcW w:w="2185" w:type="dxa"/>
          </w:tcPr>
          <w:p w:rsidR="001E4F6F" w:rsidRDefault="001E4F6F" w:rsidP="00C119AB">
            <w:pPr>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Distikstofmonooxide</w:t>
            </w:r>
            <w:proofErr w:type="spellEnd"/>
          </w:p>
        </w:tc>
        <w:tc>
          <w:tcPr>
            <w:tcW w:w="1217" w:type="dxa"/>
          </w:tcPr>
          <w:p w:rsidR="001E4F6F" w:rsidRPr="001E4F6F" w:rsidRDefault="001E4F6F" w:rsidP="00C119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tc>
        <w:tc>
          <w:tcPr>
            <w:tcW w:w="1985" w:type="dxa"/>
          </w:tcPr>
          <w:p w:rsidR="001E4F6F" w:rsidRDefault="00130890" w:rsidP="00C119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29 milj</w:t>
            </w:r>
            <w:r w:rsidR="00C95748">
              <w:rPr>
                <w:rFonts w:ascii="Arial" w:eastAsia="Times New Roman" w:hAnsi="Arial" w:cs="Arial"/>
                <w:bCs/>
                <w:color w:val="000000"/>
                <w:kern w:val="36"/>
                <w:lang w:eastAsia="nl-NL"/>
              </w:rPr>
              <w:t>oen</w:t>
            </w:r>
            <w:r>
              <w:rPr>
                <w:rFonts w:ascii="Arial" w:eastAsia="Times New Roman" w:hAnsi="Arial" w:cs="Arial"/>
                <w:bCs/>
                <w:color w:val="000000"/>
                <w:kern w:val="36"/>
                <w:lang w:eastAsia="nl-NL"/>
              </w:rPr>
              <w:t xml:space="preserve"> kg</w:t>
            </w:r>
          </w:p>
        </w:tc>
        <w:tc>
          <w:tcPr>
            <w:tcW w:w="1843" w:type="dxa"/>
          </w:tcPr>
          <w:p w:rsidR="001E4F6F" w:rsidRDefault="001E4F6F" w:rsidP="001E4F6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265</w:t>
            </w:r>
          </w:p>
        </w:tc>
      </w:tr>
      <w:tr w:rsidR="001E4F6F" w:rsidTr="001E4F6F">
        <w:tc>
          <w:tcPr>
            <w:tcW w:w="2185" w:type="dxa"/>
          </w:tcPr>
          <w:p w:rsidR="001E4F6F" w:rsidRDefault="001E4F6F" w:rsidP="00C119AB">
            <w:pPr>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CFK’s</w:t>
            </w:r>
            <w:proofErr w:type="spellEnd"/>
            <w:r>
              <w:rPr>
                <w:rFonts w:ascii="Arial" w:eastAsia="Times New Roman" w:hAnsi="Arial" w:cs="Arial"/>
                <w:bCs/>
                <w:color w:val="000000"/>
                <w:kern w:val="36"/>
                <w:lang w:eastAsia="nl-NL"/>
              </w:rPr>
              <w:t xml:space="preserve"> </w:t>
            </w:r>
          </w:p>
        </w:tc>
        <w:tc>
          <w:tcPr>
            <w:tcW w:w="1217" w:type="dxa"/>
          </w:tcPr>
          <w:p w:rsidR="001E4F6F" w:rsidRPr="001E4F6F" w:rsidRDefault="001E4F6F" w:rsidP="00C119AB">
            <w:pPr>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x</w:t>
            </w:r>
            <w:r>
              <w:rPr>
                <w:rFonts w:ascii="Arial" w:eastAsia="Times New Roman" w:hAnsi="Arial" w:cs="Arial"/>
                <w:bCs/>
                <w:color w:val="000000"/>
                <w:kern w:val="36"/>
                <w:lang w:eastAsia="nl-NL"/>
              </w:rPr>
              <w:t>F</w:t>
            </w:r>
            <w:r>
              <w:rPr>
                <w:rFonts w:ascii="Arial" w:eastAsia="Times New Roman" w:hAnsi="Arial" w:cs="Arial"/>
                <w:bCs/>
                <w:color w:val="000000"/>
                <w:kern w:val="36"/>
                <w:vertAlign w:val="subscript"/>
                <w:lang w:eastAsia="nl-NL"/>
              </w:rPr>
              <w:t>y</w:t>
            </w:r>
            <w:r>
              <w:rPr>
                <w:rFonts w:ascii="Arial" w:eastAsia="Times New Roman" w:hAnsi="Arial" w:cs="Arial"/>
                <w:bCs/>
                <w:color w:val="000000"/>
                <w:kern w:val="36"/>
                <w:lang w:eastAsia="nl-NL"/>
              </w:rPr>
              <w:t>Cl</w:t>
            </w:r>
            <w:r>
              <w:rPr>
                <w:rFonts w:ascii="Arial" w:eastAsia="Times New Roman" w:hAnsi="Arial" w:cs="Arial"/>
                <w:bCs/>
                <w:color w:val="000000"/>
                <w:kern w:val="36"/>
                <w:vertAlign w:val="subscript"/>
                <w:lang w:eastAsia="nl-NL"/>
              </w:rPr>
              <w:t>z</w:t>
            </w:r>
            <w:proofErr w:type="spellEnd"/>
          </w:p>
        </w:tc>
        <w:tc>
          <w:tcPr>
            <w:tcW w:w="1985" w:type="dxa"/>
          </w:tcPr>
          <w:p w:rsidR="001E4F6F" w:rsidRDefault="00C95748" w:rsidP="00C119AB">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0,22</w:t>
            </w:r>
            <w:r w:rsidR="00130890">
              <w:rPr>
                <w:rFonts w:ascii="Arial" w:eastAsia="Times New Roman" w:hAnsi="Arial" w:cs="Arial"/>
                <w:bCs/>
                <w:color w:val="000000"/>
                <w:kern w:val="36"/>
                <w:lang w:eastAsia="nl-NL"/>
              </w:rPr>
              <w:t xml:space="preserve"> miljoen kg</w:t>
            </w:r>
          </w:p>
        </w:tc>
        <w:tc>
          <w:tcPr>
            <w:tcW w:w="1843" w:type="dxa"/>
          </w:tcPr>
          <w:p w:rsidR="001E4F6F" w:rsidRDefault="00C95748" w:rsidP="001E4F6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Gemiddeld 8800</w:t>
            </w:r>
          </w:p>
        </w:tc>
      </w:tr>
    </w:tbl>
    <w:p w:rsidR="001A7101" w:rsidRDefault="001E4F6F" w:rsidP="00C119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Tabel</w:t>
      </w:r>
      <w:r w:rsidR="00AF5906">
        <w:rPr>
          <w:rFonts w:ascii="Arial" w:eastAsia="Times New Roman" w:hAnsi="Arial" w:cs="Arial"/>
          <w:bCs/>
          <w:color w:val="000000"/>
          <w:kern w:val="36"/>
          <w:lang w:eastAsia="nl-NL"/>
        </w:rPr>
        <w:t xml:space="preserve"> 1</w:t>
      </w:r>
      <w:r>
        <w:rPr>
          <w:rFonts w:ascii="Arial" w:eastAsia="Times New Roman" w:hAnsi="Arial" w:cs="Arial"/>
          <w:bCs/>
          <w:color w:val="000000"/>
          <w:kern w:val="36"/>
          <w:lang w:eastAsia="nl-NL"/>
        </w:rPr>
        <w:t xml:space="preserve"> Uitstoot broeikasgassen in Nederland in 2018</w:t>
      </w:r>
    </w:p>
    <w:p w:rsidR="00D24C1B" w:rsidRDefault="00D24C1B" w:rsidP="00B76EC1">
      <w:pPr>
        <w:spacing w:after="0" w:line="240" w:lineRule="auto"/>
        <w:outlineLvl w:val="0"/>
        <w:rPr>
          <w:rFonts w:ascii="Arial" w:eastAsia="Times New Roman" w:hAnsi="Arial" w:cs="Arial"/>
          <w:bCs/>
          <w:color w:val="000000"/>
          <w:kern w:val="36"/>
          <w:lang w:eastAsia="nl-NL"/>
        </w:rPr>
      </w:pPr>
    </w:p>
    <w:p w:rsidR="00CA5D07" w:rsidRPr="00CA5D07" w:rsidRDefault="00CA5D0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industrie in het Botlekgebied stoot minder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w:t>
      </w:r>
    </w:p>
    <w:p w:rsidR="00CA5D07" w:rsidRDefault="00CA5D07" w:rsidP="00B76EC1">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BC4745" w:rsidRPr="00BC4745" w:rsidTr="00BC4745">
        <w:tc>
          <w:tcPr>
            <w:tcW w:w="9062" w:type="dxa"/>
          </w:tcPr>
          <w:p w:rsidR="00FC1BA3" w:rsidRPr="00C011CF" w:rsidRDefault="00FC1BA3">
            <w:pPr>
              <w:rPr>
                <w:rFonts w:ascii="Times New Roman" w:hAnsi="Times New Roman" w:cs="Times New Roman"/>
                <w:b/>
                <w:bCs/>
              </w:rPr>
            </w:pPr>
            <w:r w:rsidRPr="00C011CF">
              <w:rPr>
                <w:rFonts w:ascii="Times New Roman" w:hAnsi="Times New Roman" w:cs="Times New Roman"/>
                <w:b/>
                <w:bCs/>
              </w:rPr>
              <w:t xml:space="preserve">INDUSTRIE ROTTERDAM STOOT MINDER </w:t>
            </w:r>
            <w:r w:rsidR="00A461C0">
              <w:rPr>
                <w:rFonts w:ascii="Times New Roman" w:hAnsi="Times New Roman" w:cs="Times New Roman"/>
                <w:b/>
                <w:bCs/>
              </w:rPr>
              <w:t>CO</w:t>
            </w:r>
            <w:r w:rsidR="00A461C0">
              <w:rPr>
                <w:rFonts w:ascii="Times New Roman" w:hAnsi="Times New Roman" w:cs="Times New Roman"/>
                <w:b/>
                <w:bCs/>
                <w:vertAlign w:val="subscript"/>
              </w:rPr>
              <w:t>2</w:t>
            </w:r>
            <w:r w:rsidR="00A461C0">
              <w:rPr>
                <w:rFonts w:ascii="Times New Roman" w:hAnsi="Times New Roman" w:cs="Times New Roman"/>
                <w:b/>
                <w:bCs/>
              </w:rPr>
              <w:t xml:space="preserve"> </w:t>
            </w:r>
            <w:r w:rsidRPr="00C011CF">
              <w:rPr>
                <w:rFonts w:ascii="Times New Roman" w:hAnsi="Times New Roman" w:cs="Times New Roman"/>
                <w:b/>
                <w:bCs/>
              </w:rPr>
              <w:t xml:space="preserve">UIT </w:t>
            </w:r>
          </w:p>
          <w:p w:rsidR="00BC4745" w:rsidRPr="00AF5906" w:rsidRDefault="00FC1BA3">
            <w:pPr>
              <w:rPr>
                <w:rFonts w:ascii="Times New Roman" w:hAnsi="Times New Roman" w:cs="Times New Roman"/>
                <w:sz w:val="24"/>
                <w:szCs w:val="24"/>
              </w:rPr>
            </w:pPr>
            <w:r w:rsidRPr="00AF5906">
              <w:rPr>
                <w:rFonts w:ascii="Times New Roman" w:hAnsi="Times New Roman" w:cs="Times New Roman"/>
                <w:sz w:val="24"/>
                <w:szCs w:val="24"/>
              </w:rPr>
              <w:t xml:space="preserve">De industrie in de Rotterdamse haven stoot voor </w:t>
            </w:r>
            <w:r w:rsidRPr="00AF5906">
              <w:rPr>
                <w:rFonts w:ascii="Times New Roman" w:hAnsi="Times New Roman" w:cs="Times New Roman"/>
                <w:noProof/>
                <w:sz w:val="24"/>
                <w:szCs w:val="24"/>
              </w:rPr>
              <w:drawing>
                <wp:anchor distT="0" distB="0" distL="114300" distR="114300" simplePos="0" relativeHeight="251659264" behindDoc="0" locked="0" layoutInCell="1" allowOverlap="1">
                  <wp:simplePos x="3771900" y="904875"/>
                  <wp:positionH relativeFrom="margin">
                    <wp:align>right</wp:align>
                  </wp:positionH>
                  <wp:positionV relativeFrom="margin">
                    <wp:align>top</wp:align>
                  </wp:positionV>
                  <wp:extent cx="1430020" cy="1266825"/>
                  <wp:effectExtent l="0" t="0" r="0" b="9525"/>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0020" cy="1266825"/>
                          </a:xfrm>
                          <a:prstGeom prst="rect">
                            <a:avLst/>
                          </a:prstGeom>
                          <a:noFill/>
                          <a:ln>
                            <a:noFill/>
                          </a:ln>
                        </pic:spPr>
                      </pic:pic>
                    </a:graphicData>
                  </a:graphic>
                </wp:anchor>
              </w:drawing>
            </w:r>
            <w:r w:rsidRPr="00AF5906">
              <w:rPr>
                <w:rFonts w:ascii="Times New Roman" w:hAnsi="Times New Roman" w:cs="Times New Roman"/>
                <w:sz w:val="24"/>
                <w:szCs w:val="24"/>
              </w:rPr>
              <w:t>het tweede jaar op rij minder koolstofdioxide (CO</w:t>
            </w:r>
            <w:r w:rsidR="00ED6DDF"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 uit. Dat blijkt uit cijfers van de Nederlandse Emissie Autoriteit (NEA). Over een periode van twee jaar is de uitstoot met 13,6 procent (4,2 miljoen ton) afgenomen. De belangrijkste reden is het uitzetten van verouderde kolencentrales medio 2017. De op aardgas gestookte elektriciteitscentrales stonden daardoor vaker aan en produceerden meer CO</w:t>
            </w:r>
            <w:r w:rsidR="00ED6DDF"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 xml:space="preserve"> dan een jaar eerder. Uit de cijfers van de NEA blijkt dat de raffinaderijen in 2018 6,6 procent (0,6 miljoen ton) minder CO</w:t>
            </w:r>
            <w:r w:rsidR="00ED6DDF"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 xml:space="preserve"> uitstootten dan in 2016. Ook op lange termijn doen de Rotterdamse raffinaderijen het goed. De CO</w:t>
            </w:r>
            <w:r w:rsidR="00ED6DDF"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-emissies van de raffinaderijen zijn sinds 2005 met maar liefst twintig procent afgenomen (2,1 miljoen ton), terwijl de productie in diezelfde periode met vier procent is gestegen en de bedrijven ook nog veel meer laagzwavelige producten maken. Dat laatste vergt meer energie.</w:t>
            </w:r>
          </w:p>
          <w:p w:rsidR="00CA5D07" w:rsidRPr="00ED6DDF" w:rsidRDefault="00CA5D07">
            <w:pPr>
              <w:rPr>
                <w:rFonts w:ascii="Times New Roman" w:eastAsia="Times New Roman" w:hAnsi="Times New Roman" w:cs="Times New Roman"/>
                <w:bCs/>
                <w:i/>
                <w:iCs/>
                <w:color w:val="000000"/>
                <w:kern w:val="36"/>
                <w:lang w:eastAsia="nl-NL"/>
              </w:rPr>
            </w:pPr>
            <w:r w:rsidRPr="00AF5906">
              <w:rPr>
                <w:rFonts w:ascii="Times New Roman" w:hAnsi="Times New Roman" w:cs="Times New Roman"/>
                <w:i/>
                <w:iCs/>
                <w:sz w:val="24"/>
                <w:szCs w:val="24"/>
              </w:rPr>
              <w:t>Bron: Shell Venster, ju</w:t>
            </w:r>
            <w:r w:rsidR="002F701F" w:rsidRPr="00AF5906">
              <w:rPr>
                <w:rFonts w:ascii="Times New Roman" w:hAnsi="Times New Roman" w:cs="Times New Roman"/>
                <w:i/>
                <w:iCs/>
                <w:sz w:val="24"/>
                <w:szCs w:val="24"/>
              </w:rPr>
              <w:t>li</w:t>
            </w:r>
            <w:r w:rsidRPr="00AF5906">
              <w:rPr>
                <w:rFonts w:ascii="Times New Roman" w:hAnsi="Times New Roman" w:cs="Times New Roman"/>
                <w:i/>
                <w:iCs/>
                <w:sz w:val="24"/>
                <w:szCs w:val="24"/>
              </w:rPr>
              <w:t xml:space="preserve"> 2019</w:t>
            </w:r>
          </w:p>
        </w:tc>
      </w:tr>
    </w:tbl>
    <w:p w:rsidR="002C23F2" w:rsidRDefault="002C23F2" w:rsidP="007271A3">
      <w:pPr>
        <w:spacing w:after="0" w:line="240" w:lineRule="auto"/>
        <w:ind w:left="454" w:hanging="454"/>
        <w:rPr>
          <w:rFonts w:ascii="Arial" w:eastAsia="Times New Roman" w:hAnsi="Arial" w:cs="Arial"/>
          <w:bCs/>
          <w:color w:val="000000"/>
          <w:kern w:val="36"/>
          <w:lang w:eastAsia="nl-NL"/>
        </w:rPr>
      </w:pPr>
    </w:p>
    <w:p w:rsidR="007271A3" w:rsidRPr="00CA5D07" w:rsidRDefault="00CA5D07" w:rsidP="00CA5D07">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Er werd minder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uitgestoten met als belangrijkste reden het uitzetten van verouderde kolencentrales</w:t>
      </w:r>
      <w:r w:rsidR="00AF5906">
        <w:rPr>
          <w:rFonts w:ascii="Arial" w:eastAsia="Times New Roman" w:hAnsi="Arial" w:cs="Arial"/>
          <w:bCs/>
          <w:color w:val="000000"/>
          <w:kern w:val="36"/>
          <w:lang w:eastAsia="nl-NL"/>
        </w:rPr>
        <w:t xml:space="preserve"> die vervangen worden door gasgestookte centrales</w:t>
      </w:r>
      <w:r>
        <w:rPr>
          <w:rFonts w:ascii="Arial" w:eastAsia="Times New Roman" w:hAnsi="Arial" w:cs="Arial"/>
          <w:bCs/>
          <w:color w:val="000000"/>
          <w:kern w:val="36"/>
          <w:lang w:eastAsia="nl-NL"/>
        </w:rPr>
        <w:t>. Daardoor stoten de op aardgas gestookte centrales meer CO</w:t>
      </w:r>
      <w:r>
        <w:rPr>
          <w:rFonts w:ascii="Arial" w:eastAsia="Times New Roman" w:hAnsi="Arial" w:cs="Arial"/>
          <w:bCs/>
          <w:color w:val="000000"/>
          <w:kern w:val="36"/>
          <w:vertAlign w:val="subscript"/>
          <w:lang w:eastAsia="nl-NL"/>
        </w:rPr>
        <w:t>2</w:t>
      </w:r>
      <w:r w:rsidR="00AF5906">
        <w:rPr>
          <w:rFonts w:ascii="Arial" w:eastAsia="Times New Roman" w:hAnsi="Arial" w:cs="Arial"/>
          <w:bCs/>
          <w:color w:val="000000"/>
          <w:kern w:val="36"/>
          <w:lang w:eastAsia="nl-NL"/>
        </w:rPr>
        <w:t xml:space="preserve"> uit</w:t>
      </w:r>
      <w:r>
        <w:rPr>
          <w:rFonts w:ascii="Arial" w:eastAsia="Times New Roman" w:hAnsi="Arial" w:cs="Arial"/>
          <w:bCs/>
          <w:color w:val="000000"/>
          <w:kern w:val="36"/>
          <w:lang w:eastAsia="nl-NL"/>
        </w:rPr>
        <w:t>.</w:t>
      </w:r>
    </w:p>
    <w:p w:rsidR="007271A3" w:rsidRPr="00CA5D07" w:rsidRDefault="00326081" w:rsidP="00CA5D07">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7271A3">
        <w:rPr>
          <w:rFonts w:ascii="Arial" w:eastAsia="Times New Roman" w:hAnsi="Arial" w:cs="Arial"/>
          <w:bCs/>
          <w:color w:val="000000"/>
          <w:kern w:val="36"/>
          <w:lang w:eastAsia="nl-NL"/>
        </w:rPr>
        <w:tab/>
      </w:r>
      <w:r w:rsidR="00CA5D07">
        <w:rPr>
          <w:rFonts w:ascii="Arial" w:eastAsia="Times New Roman" w:hAnsi="Arial" w:cs="Arial"/>
          <w:bCs/>
          <w:color w:val="000000"/>
          <w:kern w:val="36"/>
          <w:lang w:eastAsia="nl-NL"/>
        </w:rPr>
        <w:t>Leg uit hoe toch de uitstoot van CO</w:t>
      </w:r>
      <w:r w:rsidR="00CA5D07">
        <w:rPr>
          <w:rFonts w:ascii="Arial" w:eastAsia="Times New Roman" w:hAnsi="Arial" w:cs="Arial"/>
          <w:bCs/>
          <w:color w:val="000000"/>
          <w:kern w:val="36"/>
          <w:vertAlign w:val="subscript"/>
          <w:lang w:eastAsia="nl-NL"/>
        </w:rPr>
        <w:t>2</w:t>
      </w:r>
      <w:r w:rsidR="00CA5D07">
        <w:rPr>
          <w:rFonts w:ascii="Arial" w:eastAsia="Times New Roman" w:hAnsi="Arial" w:cs="Arial"/>
          <w:bCs/>
          <w:color w:val="000000"/>
          <w:kern w:val="36"/>
          <w:lang w:eastAsia="nl-NL"/>
        </w:rPr>
        <w:t xml:space="preserve"> totaal gezien lager is geworden door het sluiten van de kolencentrales.</w:t>
      </w:r>
    </w:p>
    <w:p w:rsidR="00CA5D07" w:rsidRDefault="00CA5D07" w:rsidP="007271A3">
      <w:pPr>
        <w:spacing w:after="0" w:line="240" w:lineRule="auto"/>
        <w:rPr>
          <w:rFonts w:ascii="Arial" w:eastAsia="Times New Roman" w:hAnsi="Arial" w:cs="Arial"/>
          <w:bCs/>
          <w:color w:val="000000"/>
          <w:kern w:val="36"/>
          <w:lang w:eastAsia="nl-NL"/>
        </w:rPr>
      </w:pPr>
    </w:p>
    <w:p w:rsidR="007271A3" w:rsidRDefault="00CA5D07"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De productie</w:t>
      </w:r>
      <w:r w:rsidR="000C687D">
        <w:rPr>
          <w:rFonts w:ascii="Arial" w:eastAsia="Times New Roman" w:hAnsi="Arial" w:cs="Arial"/>
          <w:bCs/>
          <w:color w:val="000000"/>
          <w:kern w:val="36"/>
          <w:lang w:eastAsia="nl-NL"/>
        </w:rPr>
        <w:t xml:space="preserve"> van de Rotterdamse raffinaderijen</w:t>
      </w:r>
      <w:r>
        <w:rPr>
          <w:rFonts w:ascii="Arial" w:eastAsia="Times New Roman" w:hAnsi="Arial" w:cs="Arial"/>
          <w:bCs/>
          <w:color w:val="000000"/>
          <w:kern w:val="36"/>
          <w:lang w:eastAsia="nl-NL"/>
        </w:rPr>
        <w:t xml:space="preserve"> </w:t>
      </w:r>
      <w:r w:rsidR="000C687D">
        <w:rPr>
          <w:rFonts w:ascii="Arial" w:eastAsia="Times New Roman" w:hAnsi="Arial" w:cs="Arial"/>
          <w:bCs/>
          <w:color w:val="000000"/>
          <w:kern w:val="36"/>
          <w:lang w:eastAsia="nl-NL"/>
        </w:rPr>
        <w:t>is sinds 2005 met vier procent gestegen terwijl in dezelfde periode</w:t>
      </w:r>
      <w:r w:rsidR="00C011CF">
        <w:rPr>
          <w:rFonts w:ascii="Arial" w:eastAsia="Times New Roman" w:hAnsi="Arial" w:cs="Arial"/>
          <w:bCs/>
          <w:color w:val="000000"/>
          <w:kern w:val="36"/>
          <w:lang w:eastAsia="nl-NL"/>
        </w:rPr>
        <w:t xml:space="preserve"> </w:t>
      </w:r>
      <w:r w:rsidR="000C687D">
        <w:rPr>
          <w:rFonts w:ascii="Arial" w:eastAsia="Times New Roman" w:hAnsi="Arial" w:cs="Arial"/>
          <w:bCs/>
          <w:color w:val="000000"/>
          <w:kern w:val="36"/>
          <w:lang w:eastAsia="nl-NL"/>
        </w:rPr>
        <w:t>zo’n 20 procent minder CO</w:t>
      </w:r>
      <w:r w:rsidR="000C687D">
        <w:rPr>
          <w:rFonts w:ascii="Arial" w:eastAsia="Times New Roman" w:hAnsi="Arial" w:cs="Arial"/>
          <w:bCs/>
          <w:color w:val="000000"/>
          <w:kern w:val="36"/>
          <w:vertAlign w:val="subscript"/>
          <w:lang w:eastAsia="nl-NL"/>
        </w:rPr>
        <w:t>2</w:t>
      </w:r>
      <w:r w:rsidR="000C687D">
        <w:rPr>
          <w:rFonts w:ascii="Arial" w:eastAsia="Times New Roman" w:hAnsi="Arial" w:cs="Arial"/>
          <w:bCs/>
          <w:color w:val="000000"/>
          <w:kern w:val="36"/>
          <w:lang w:eastAsia="nl-NL"/>
        </w:rPr>
        <w:t xml:space="preserve"> wordt uitgestoten. </w:t>
      </w:r>
    </w:p>
    <w:p w:rsidR="00C924C0" w:rsidRDefault="00C011CF" w:rsidP="00C924C0">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C924C0">
        <w:rPr>
          <w:rFonts w:ascii="Arial" w:eastAsia="Times New Roman" w:hAnsi="Arial" w:cs="Arial"/>
          <w:bCs/>
          <w:color w:val="000000"/>
          <w:kern w:val="36"/>
          <w:lang w:eastAsia="nl-NL"/>
        </w:rPr>
        <w:tab/>
        <w:t xml:space="preserve">Leg uit </w:t>
      </w:r>
      <w:r>
        <w:rPr>
          <w:rFonts w:ascii="Arial" w:eastAsia="Times New Roman" w:hAnsi="Arial" w:cs="Arial"/>
          <w:bCs/>
          <w:color w:val="000000"/>
          <w:kern w:val="36"/>
          <w:lang w:eastAsia="nl-NL"/>
        </w:rPr>
        <w:t>welke maatregelen men getroffen kan hebben die leiden tot de genoemde reductie aan uitstoot van CO</w:t>
      </w:r>
      <w:r>
        <w:rPr>
          <w:rFonts w:ascii="Arial" w:eastAsia="Times New Roman" w:hAnsi="Arial" w:cs="Arial"/>
          <w:bCs/>
          <w:color w:val="000000"/>
          <w:kern w:val="36"/>
          <w:vertAlign w:val="subscript"/>
          <w:lang w:eastAsia="nl-NL"/>
        </w:rPr>
        <w:t>2</w:t>
      </w:r>
      <w:r w:rsidR="00C924C0">
        <w:rPr>
          <w:rFonts w:ascii="Arial" w:eastAsia="Times New Roman" w:hAnsi="Arial" w:cs="Arial"/>
          <w:bCs/>
          <w:color w:val="000000"/>
          <w:kern w:val="36"/>
          <w:lang w:eastAsia="nl-NL"/>
        </w:rPr>
        <w:t>.</w:t>
      </w:r>
    </w:p>
    <w:p w:rsidR="00C924C0" w:rsidRDefault="00C924C0" w:rsidP="00C924C0">
      <w:pPr>
        <w:spacing w:after="0" w:line="240" w:lineRule="auto"/>
        <w:rPr>
          <w:rFonts w:ascii="Arial" w:eastAsia="Times New Roman" w:hAnsi="Arial" w:cs="Arial"/>
          <w:bCs/>
          <w:color w:val="000000"/>
          <w:kern w:val="36"/>
          <w:lang w:eastAsia="nl-NL"/>
        </w:rPr>
      </w:pPr>
    </w:p>
    <w:p w:rsidR="00C011CF" w:rsidRDefault="002F701F" w:rsidP="00C924C0">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bedrijven maken ook steeds meer laagzwavelige producten. Zo wordt bij de productie van zware stookolie het zwavelgehalte verlaagd van 3,5 massa% zwavel maar 0,5 massa% zwavel. </w:t>
      </w:r>
      <w:r w:rsidR="0037398D">
        <w:rPr>
          <w:rFonts w:ascii="Arial" w:eastAsia="Times New Roman" w:hAnsi="Arial" w:cs="Arial"/>
          <w:bCs/>
          <w:color w:val="000000"/>
          <w:kern w:val="36"/>
          <w:lang w:eastAsia="nl-NL"/>
        </w:rPr>
        <w:t>Dit proces kost energie.</w:t>
      </w:r>
    </w:p>
    <w:p w:rsidR="002F701F" w:rsidRDefault="002F701F" w:rsidP="00C924C0">
      <w:pPr>
        <w:spacing w:after="0" w:line="240" w:lineRule="auto"/>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2F701F" w:rsidTr="002F701F">
        <w:tc>
          <w:tcPr>
            <w:tcW w:w="9062" w:type="dxa"/>
          </w:tcPr>
          <w:p w:rsidR="0037398D" w:rsidRPr="0037398D" w:rsidRDefault="0037398D" w:rsidP="00C924C0">
            <w:pPr>
              <w:rPr>
                <w:rFonts w:ascii="Times New Roman" w:hAnsi="Times New Roman" w:cs="Times New Roman"/>
                <w:b/>
                <w:bCs/>
              </w:rPr>
            </w:pPr>
            <w:r w:rsidRPr="0037398D">
              <w:rPr>
                <w:rFonts w:ascii="Times New Roman" w:hAnsi="Times New Roman" w:cs="Times New Roman"/>
                <w:b/>
                <w:bCs/>
              </w:rPr>
              <w:t>Ontzwaveling</w:t>
            </w:r>
            <w:r w:rsidRPr="0037398D">
              <w:rPr>
                <w:rFonts w:ascii="Times New Roman" w:hAnsi="Times New Roman" w:cs="Times New Roman"/>
                <w:b/>
                <w:bCs/>
                <w:noProof/>
              </w:rPr>
              <w:drawing>
                <wp:anchor distT="0" distB="0" distL="114300" distR="114300" simplePos="0" relativeHeight="251661312" behindDoc="0" locked="0" layoutInCell="1" allowOverlap="1">
                  <wp:simplePos x="1790700" y="7048500"/>
                  <wp:positionH relativeFrom="margin">
                    <wp:align>right</wp:align>
                  </wp:positionH>
                  <wp:positionV relativeFrom="margin">
                    <wp:align>top</wp:align>
                  </wp:positionV>
                  <wp:extent cx="857250" cy="824230"/>
                  <wp:effectExtent l="0" t="0" r="0" b="0"/>
                  <wp:wrapSquare wrapText="bothSides"/>
                  <wp:docPr id="4" name="Afbeelding 4" descr="Zwa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wavel"/>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501" t="12500" r="19078" b="6855"/>
                          <a:stretch/>
                        </pic:blipFill>
                        <pic:spPr bwMode="auto">
                          <a:xfrm>
                            <a:off x="0" y="0"/>
                            <a:ext cx="857250" cy="824230"/>
                          </a:xfrm>
                          <a:prstGeom prst="rect">
                            <a:avLst/>
                          </a:prstGeom>
                          <a:noFill/>
                          <a:ln>
                            <a:noFill/>
                          </a:ln>
                          <a:extLst>
                            <a:ext uri="{53640926-AAD7-44D8-BBD7-CCE9431645EC}">
                              <a14:shadowObscured xmlns:a14="http://schemas.microsoft.com/office/drawing/2010/main"/>
                            </a:ext>
                          </a:extLst>
                        </pic:spPr>
                      </pic:pic>
                    </a:graphicData>
                  </a:graphic>
                </wp:anchor>
              </w:drawing>
            </w:r>
          </w:p>
          <w:p w:rsidR="002F701F" w:rsidRPr="00AF5906" w:rsidRDefault="002F701F" w:rsidP="00C924C0">
            <w:pPr>
              <w:rPr>
                <w:rFonts w:ascii="Times New Roman" w:hAnsi="Times New Roman" w:cs="Times New Roman"/>
                <w:sz w:val="24"/>
                <w:szCs w:val="24"/>
              </w:rPr>
            </w:pPr>
            <w:r w:rsidRPr="00AF5906">
              <w:rPr>
                <w:rFonts w:ascii="Times New Roman" w:hAnsi="Times New Roman" w:cs="Times New Roman"/>
                <w:sz w:val="24"/>
                <w:szCs w:val="24"/>
              </w:rPr>
              <w:t xml:space="preserve">Ook in aardolie en aardolieproducten zijn zwavelhoudende verbindingen ongewenst. Ontzwaveling vindt vaak plaats in twee stappen: eerst wordt in een </w:t>
            </w:r>
            <w:proofErr w:type="spellStart"/>
            <w:r w:rsidRPr="00AF5906">
              <w:rPr>
                <w:rFonts w:ascii="Times New Roman" w:hAnsi="Times New Roman" w:cs="Times New Roman"/>
                <w:sz w:val="24"/>
                <w:szCs w:val="24"/>
              </w:rPr>
              <w:t>hydro</w:t>
            </w:r>
            <w:proofErr w:type="spellEnd"/>
            <w:r w:rsidRPr="00AF5906">
              <w:rPr>
                <w:rFonts w:ascii="Times New Roman" w:hAnsi="Times New Roman" w:cs="Times New Roman"/>
                <w:sz w:val="24"/>
                <w:szCs w:val="24"/>
              </w:rPr>
              <w:t>-ontzwavelingsproces (</w:t>
            </w:r>
            <w:proofErr w:type="spellStart"/>
            <w:r w:rsidRPr="00AF5906">
              <w:rPr>
                <w:rFonts w:ascii="Times New Roman" w:hAnsi="Times New Roman" w:cs="Times New Roman"/>
                <w:sz w:val="24"/>
                <w:szCs w:val="24"/>
              </w:rPr>
              <w:t>hydrokraken</w:t>
            </w:r>
            <w:proofErr w:type="spellEnd"/>
            <w:r w:rsidRPr="00AF5906">
              <w:rPr>
                <w:rFonts w:ascii="Times New Roman" w:hAnsi="Times New Roman" w:cs="Times New Roman"/>
                <w:sz w:val="24"/>
                <w:szCs w:val="24"/>
              </w:rPr>
              <w:t>) zwavel uit de koolwaterstoffen verwijderd onder vorming van waterstofsulfide (H</w:t>
            </w:r>
            <w:r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S), en vervolgens kan via het Clausproces elementaire zwavel worden teruggewonnen uit de waterstofsulfide.</w:t>
            </w:r>
          </w:p>
          <w:p w:rsidR="0037398D" w:rsidRPr="00AF5906" w:rsidRDefault="0037398D" w:rsidP="00C924C0">
            <w:pPr>
              <w:rPr>
                <w:rFonts w:ascii="Times New Roman" w:eastAsia="Times New Roman" w:hAnsi="Times New Roman" w:cs="Times New Roman"/>
                <w:bCs/>
                <w:color w:val="000000"/>
                <w:kern w:val="36"/>
                <w:sz w:val="24"/>
                <w:szCs w:val="24"/>
                <w:lang w:eastAsia="nl-NL"/>
              </w:rPr>
            </w:pPr>
            <w:r w:rsidRPr="00AF5906">
              <w:rPr>
                <w:rFonts w:ascii="Times New Roman" w:eastAsia="Times New Roman" w:hAnsi="Times New Roman" w:cs="Times New Roman"/>
                <w:bCs/>
                <w:i/>
                <w:iCs/>
                <w:kern w:val="36"/>
                <w:sz w:val="24"/>
                <w:szCs w:val="24"/>
                <w:lang w:eastAsia="nl-NL"/>
              </w:rPr>
              <w:t>Hydro-kraken</w:t>
            </w:r>
            <w:r w:rsidRPr="00AF5906">
              <w:rPr>
                <w:rFonts w:ascii="Times New Roman" w:eastAsia="Times New Roman" w:hAnsi="Times New Roman" w:cs="Times New Roman"/>
                <w:bCs/>
                <w:kern w:val="36"/>
                <w:sz w:val="24"/>
                <w:szCs w:val="24"/>
                <w:lang w:eastAsia="nl-NL"/>
              </w:rPr>
              <w:t xml:space="preserve"> (Engels: </w:t>
            </w:r>
            <w:proofErr w:type="spellStart"/>
            <w:r w:rsidRPr="00AF5906">
              <w:rPr>
                <w:rFonts w:ascii="Times New Roman" w:eastAsia="Times New Roman" w:hAnsi="Times New Roman" w:cs="Times New Roman"/>
                <w:bCs/>
                <w:i/>
                <w:iCs/>
                <w:kern w:val="36"/>
                <w:sz w:val="24"/>
                <w:szCs w:val="24"/>
                <w:lang w:eastAsia="nl-NL"/>
              </w:rPr>
              <w:t>hydro-cracking</w:t>
            </w:r>
            <w:proofErr w:type="spellEnd"/>
            <w:r w:rsidRPr="00AF5906">
              <w:rPr>
                <w:rFonts w:ascii="Times New Roman" w:eastAsia="Times New Roman" w:hAnsi="Times New Roman" w:cs="Times New Roman"/>
                <w:bCs/>
                <w:kern w:val="36"/>
                <w:sz w:val="24"/>
                <w:szCs w:val="24"/>
                <w:lang w:eastAsia="nl-NL"/>
              </w:rPr>
              <w:t xml:space="preserve">) is een variant </w:t>
            </w:r>
            <w:r w:rsidRPr="00AF5906">
              <w:rPr>
                <w:rFonts w:ascii="Times New Roman" w:eastAsia="Times New Roman" w:hAnsi="Times New Roman" w:cs="Times New Roman"/>
                <w:bCs/>
                <w:color w:val="000000"/>
                <w:kern w:val="36"/>
                <w:sz w:val="24"/>
                <w:szCs w:val="24"/>
                <w:lang w:eastAsia="nl-NL"/>
              </w:rPr>
              <w:t xml:space="preserve">van katalytisch kraken waarbij in men in aanwezigheid van een katalysator </w:t>
            </w:r>
            <w:r w:rsidRPr="00AF5906">
              <w:rPr>
                <w:rFonts w:ascii="Times New Roman" w:eastAsia="Times New Roman" w:hAnsi="Times New Roman" w:cs="Times New Roman"/>
                <w:bCs/>
                <w:kern w:val="36"/>
                <w:sz w:val="24"/>
                <w:szCs w:val="24"/>
                <w:lang w:eastAsia="nl-NL"/>
              </w:rPr>
              <w:t>waterstofgas</w:t>
            </w:r>
            <w:r w:rsidRPr="00AF5906">
              <w:rPr>
                <w:rFonts w:ascii="Times New Roman" w:eastAsia="Times New Roman" w:hAnsi="Times New Roman" w:cs="Times New Roman"/>
                <w:bCs/>
                <w:color w:val="000000"/>
                <w:kern w:val="36"/>
                <w:sz w:val="24"/>
                <w:szCs w:val="24"/>
                <w:lang w:eastAsia="nl-NL"/>
              </w:rPr>
              <w:t xml:space="preserve"> toevoegt. Tijdens dit proces ontstaan niet alleen kleinere koolwaterstoffen, maar de </w:t>
            </w:r>
            <w:proofErr w:type="spellStart"/>
            <w:r w:rsidRPr="00AF5906">
              <w:rPr>
                <w:rFonts w:ascii="Times New Roman" w:eastAsia="Times New Roman" w:hAnsi="Times New Roman" w:cs="Times New Roman"/>
                <w:bCs/>
                <w:color w:val="000000"/>
                <w:kern w:val="36"/>
                <w:sz w:val="24"/>
                <w:szCs w:val="24"/>
                <w:lang w:eastAsia="nl-NL"/>
              </w:rPr>
              <w:t>onverzadigdheden</w:t>
            </w:r>
            <w:proofErr w:type="spellEnd"/>
            <w:r w:rsidRPr="00AF5906">
              <w:rPr>
                <w:rFonts w:ascii="Times New Roman" w:eastAsia="Times New Roman" w:hAnsi="Times New Roman" w:cs="Times New Roman"/>
                <w:bCs/>
                <w:color w:val="000000"/>
                <w:kern w:val="36"/>
                <w:sz w:val="24"/>
                <w:szCs w:val="24"/>
                <w:lang w:eastAsia="nl-NL"/>
              </w:rPr>
              <w:t xml:space="preserve"> die tijdens het kraakproces gevormd worden, worden tegelijkertijd gehydrogeneerd. Het reactiemengsel bestaat daarom </w:t>
            </w:r>
            <w:r w:rsidRPr="00AF5906">
              <w:rPr>
                <w:rFonts w:ascii="Times New Roman" w:eastAsia="Times New Roman" w:hAnsi="Times New Roman" w:cs="Times New Roman"/>
                <w:bCs/>
                <w:color w:val="000000"/>
                <w:kern w:val="36"/>
                <w:sz w:val="24"/>
                <w:szCs w:val="24"/>
                <w:lang w:eastAsia="nl-NL"/>
              </w:rPr>
              <w:lastRenderedPageBreak/>
              <w:t>hoofdzakelijk uit verzadigde producten en waterstofsulfide. Via het Clausproces vindt er partiële oxidatie plaats van waterstofsulfide waarbij zwavel en water ontstaan.</w:t>
            </w:r>
          </w:p>
          <w:p w:rsidR="0037398D" w:rsidRPr="0037398D" w:rsidRDefault="0037398D" w:rsidP="00C924C0">
            <w:pPr>
              <w:rPr>
                <w:rFonts w:ascii="Times New Roman" w:eastAsia="Times New Roman" w:hAnsi="Times New Roman" w:cs="Times New Roman"/>
                <w:bCs/>
                <w:i/>
                <w:iCs/>
                <w:color w:val="000000"/>
                <w:kern w:val="36"/>
                <w:sz w:val="20"/>
                <w:szCs w:val="20"/>
                <w:lang w:eastAsia="nl-NL"/>
              </w:rPr>
            </w:pPr>
            <w:r w:rsidRPr="0037398D">
              <w:rPr>
                <w:rFonts w:ascii="Times New Roman" w:eastAsia="Times New Roman" w:hAnsi="Times New Roman" w:cs="Times New Roman"/>
                <w:bCs/>
                <w:i/>
                <w:iCs/>
                <w:color w:val="000000"/>
                <w:kern w:val="36"/>
                <w:sz w:val="20"/>
                <w:szCs w:val="20"/>
                <w:lang w:eastAsia="nl-NL"/>
              </w:rPr>
              <w:t>Bron: Wikipedia</w:t>
            </w:r>
          </w:p>
        </w:tc>
      </w:tr>
    </w:tbl>
    <w:p w:rsidR="002F701F" w:rsidRDefault="002F701F" w:rsidP="00C924C0">
      <w:pPr>
        <w:spacing w:after="0" w:line="240" w:lineRule="auto"/>
        <w:rPr>
          <w:rFonts w:ascii="Arial" w:eastAsia="Times New Roman" w:hAnsi="Arial" w:cs="Arial"/>
          <w:bCs/>
          <w:color w:val="000000"/>
          <w:kern w:val="36"/>
          <w:lang w:eastAsia="nl-NL"/>
        </w:rPr>
      </w:pPr>
    </w:p>
    <w:p w:rsidR="00D153DD" w:rsidRDefault="00A461C0" w:rsidP="00A461C0">
      <w:pPr>
        <w:spacing w:after="0"/>
        <w:rPr>
          <w:rFonts w:ascii="Arial" w:eastAsia="Times New Roman" w:hAnsi="Arial" w:cs="Arial"/>
          <w:bCs/>
          <w:color w:val="000000"/>
          <w:kern w:val="36"/>
          <w:lang w:eastAsia="nl-NL"/>
        </w:rPr>
      </w:pPr>
      <w:r>
        <w:rPr>
          <w:rFonts w:ascii="Arial" w:eastAsia="Times New Roman" w:hAnsi="Arial" w:cs="Arial"/>
          <w:bCs/>
          <w:color w:val="000000"/>
          <w:kern w:val="36"/>
          <w:lang w:eastAsia="nl-NL"/>
        </w:rPr>
        <w:t>Ontzwaveling is nodig om milieuschade te voorkomen.</w:t>
      </w:r>
    </w:p>
    <w:p w:rsidR="00A461C0" w:rsidRDefault="00A461C0" w:rsidP="00A461C0">
      <w:pPr>
        <w:spacing w:after="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Welke milieuschade zal bedoeld worden?</w:t>
      </w:r>
    </w:p>
    <w:p w:rsidR="00A461C0" w:rsidRDefault="00A461C0" w:rsidP="00A461C0">
      <w:pPr>
        <w:spacing w:after="0"/>
        <w:rPr>
          <w:rFonts w:ascii="Arial" w:eastAsia="Times New Roman" w:hAnsi="Arial" w:cs="Arial"/>
          <w:bCs/>
          <w:color w:val="000000"/>
          <w:kern w:val="36"/>
          <w:lang w:eastAsia="nl-NL"/>
        </w:rPr>
      </w:pPr>
    </w:p>
    <w:p w:rsidR="00A461C0" w:rsidRDefault="00A461C0" w:rsidP="00A461C0">
      <w:pPr>
        <w:spacing w:after="0"/>
        <w:rPr>
          <w:rFonts w:ascii="Arial" w:eastAsia="Times New Roman" w:hAnsi="Arial" w:cs="Arial"/>
          <w:bCs/>
          <w:color w:val="000000"/>
          <w:kern w:val="36"/>
          <w:lang w:eastAsia="nl-NL"/>
        </w:rPr>
      </w:pPr>
      <w:r>
        <w:rPr>
          <w:rFonts w:ascii="Arial" w:eastAsia="Times New Roman" w:hAnsi="Arial" w:cs="Arial"/>
          <w:bCs/>
          <w:color w:val="000000"/>
          <w:kern w:val="36"/>
          <w:lang w:eastAsia="nl-NL"/>
        </w:rPr>
        <w:t>Er is een twe</w:t>
      </w:r>
      <w:r w:rsidR="007B1F11">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tal processen nodig om de zwavel uit koolwaterstoffen te verwijderen. De eerste stap is </w:t>
      </w:r>
      <w:proofErr w:type="spellStart"/>
      <w:r>
        <w:rPr>
          <w:rFonts w:ascii="Arial" w:eastAsia="Times New Roman" w:hAnsi="Arial" w:cs="Arial"/>
          <w:bCs/>
          <w:color w:val="000000"/>
          <w:kern w:val="36"/>
          <w:lang w:eastAsia="nl-NL"/>
        </w:rPr>
        <w:t>hydrokraken</w:t>
      </w:r>
      <w:proofErr w:type="spellEnd"/>
      <w:r>
        <w:rPr>
          <w:rFonts w:ascii="Arial" w:eastAsia="Times New Roman" w:hAnsi="Arial" w:cs="Arial"/>
          <w:bCs/>
          <w:color w:val="000000"/>
          <w:kern w:val="36"/>
          <w:lang w:eastAsia="nl-NL"/>
        </w:rPr>
        <w:t xml:space="preserve"> van zwavelhoudende koolwaterstoffen waarbij na</w:t>
      </w:r>
      <w:r w:rsidR="007B1F11">
        <w:rPr>
          <w:rFonts w:ascii="Arial" w:eastAsia="Times New Roman" w:hAnsi="Arial" w:cs="Arial"/>
          <w:bCs/>
          <w:color w:val="000000"/>
          <w:kern w:val="36"/>
          <w:lang w:eastAsia="nl-NL"/>
        </w:rPr>
        <w:t>ast alkaanbrokstukken ook H</w:t>
      </w:r>
      <w:r w:rsidR="007B1F11">
        <w:rPr>
          <w:rFonts w:ascii="Arial" w:eastAsia="Times New Roman" w:hAnsi="Arial" w:cs="Arial"/>
          <w:bCs/>
          <w:color w:val="000000"/>
          <w:kern w:val="36"/>
          <w:vertAlign w:val="subscript"/>
          <w:lang w:eastAsia="nl-NL"/>
        </w:rPr>
        <w:t>2</w:t>
      </w:r>
      <w:r w:rsidR="007B1F11">
        <w:rPr>
          <w:rFonts w:ascii="Arial" w:eastAsia="Times New Roman" w:hAnsi="Arial" w:cs="Arial"/>
          <w:bCs/>
          <w:color w:val="000000"/>
          <w:kern w:val="36"/>
          <w:lang w:eastAsia="nl-NL"/>
        </w:rPr>
        <w:t>S ontstaat. In het tweede proces, het Clausproces, wordt H</w:t>
      </w:r>
      <w:r w:rsidR="007B1F11">
        <w:rPr>
          <w:rFonts w:ascii="Arial" w:eastAsia="Times New Roman" w:hAnsi="Arial" w:cs="Arial"/>
          <w:bCs/>
          <w:color w:val="000000"/>
          <w:kern w:val="36"/>
          <w:vertAlign w:val="subscript"/>
          <w:lang w:eastAsia="nl-NL"/>
        </w:rPr>
        <w:t>2</w:t>
      </w:r>
      <w:r w:rsidR="007B1F11">
        <w:rPr>
          <w:rFonts w:ascii="Arial" w:eastAsia="Times New Roman" w:hAnsi="Arial" w:cs="Arial"/>
          <w:bCs/>
          <w:color w:val="000000"/>
          <w:kern w:val="36"/>
          <w:lang w:eastAsia="nl-NL"/>
        </w:rPr>
        <w:t>S met een ondermaat zuurstof katalytisch omgezet in water en zwavel.</w:t>
      </w:r>
    </w:p>
    <w:p w:rsidR="007B1F11" w:rsidRDefault="007B1F11" w:rsidP="007B1F11">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Geef de reactievergelijking in molecuulformules van het </w:t>
      </w:r>
      <w:proofErr w:type="spellStart"/>
      <w:r>
        <w:rPr>
          <w:rFonts w:ascii="Arial" w:eastAsia="Times New Roman" w:hAnsi="Arial" w:cs="Arial"/>
          <w:bCs/>
          <w:color w:val="000000"/>
          <w:kern w:val="36"/>
          <w:lang w:eastAsia="nl-NL"/>
        </w:rPr>
        <w:t>hydrokraakproces</w:t>
      </w:r>
      <w:proofErr w:type="spellEnd"/>
      <w:r>
        <w:rPr>
          <w:rFonts w:ascii="Arial" w:eastAsia="Times New Roman" w:hAnsi="Arial" w:cs="Arial"/>
          <w:bCs/>
          <w:color w:val="000000"/>
          <w:kern w:val="36"/>
          <w:lang w:eastAsia="nl-NL"/>
        </w:rPr>
        <w:t xml:space="preserve"> waarbij uit </w:t>
      </w:r>
      <w:r w:rsidR="00C46799">
        <w:rPr>
          <w:rFonts w:ascii="Arial" w:eastAsia="Times New Roman" w:hAnsi="Arial" w:cs="Arial"/>
          <w:bCs/>
          <w:color w:val="000000"/>
          <w:kern w:val="36"/>
          <w:lang w:eastAsia="nl-NL"/>
        </w:rPr>
        <w:t xml:space="preserve">bijvoorbeeld </w:t>
      </w:r>
      <w:bookmarkStart w:id="3" w:name="_Hlk16065209"/>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9</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S</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11</w:t>
      </w:r>
      <w:r>
        <w:rPr>
          <w:rFonts w:ascii="Arial" w:eastAsia="Times New Roman" w:hAnsi="Arial" w:cs="Arial"/>
          <w:bCs/>
          <w:color w:val="000000"/>
          <w:kern w:val="36"/>
          <w:lang w:eastAsia="nl-NL"/>
        </w:rPr>
        <w:t xml:space="preserve"> </w:t>
      </w:r>
      <w:bookmarkEnd w:id="3"/>
      <w:r>
        <w:rPr>
          <w:rFonts w:ascii="Arial" w:eastAsia="Times New Roman" w:hAnsi="Arial" w:cs="Arial"/>
          <w:bCs/>
          <w:color w:val="000000"/>
          <w:kern w:val="36"/>
          <w:lang w:eastAsia="nl-NL"/>
        </w:rPr>
        <w:t>een drietal stoffen ontstaat, namelijk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S, butaan en pentaan.</w:t>
      </w:r>
    </w:p>
    <w:p w:rsidR="007B1F11" w:rsidRDefault="007B1F11" w:rsidP="00A461C0">
      <w:pPr>
        <w:spacing w:after="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C46799">
        <w:rPr>
          <w:rFonts w:ascii="Arial" w:eastAsia="Times New Roman" w:hAnsi="Arial" w:cs="Arial"/>
          <w:bCs/>
          <w:color w:val="000000"/>
          <w:kern w:val="36"/>
          <w:lang w:eastAsia="nl-NL"/>
        </w:rPr>
        <w:t>Geef ook het tweede proces, het Clausproces, in een reactievergelijking weer.</w:t>
      </w:r>
    </w:p>
    <w:p w:rsidR="00C46799" w:rsidRDefault="00C46799" w:rsidP="00A461C0">
      <w:pPr>
        <w:spacing w:after="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Teken een blokschema waarin je beide processen weergeeft.</w:t>
      </w:r>
    </w:p>
    <w:p w:rsidR="00C46799" w:rsidRDefault="00C46799" w:rsidP="00A461C0">
      <w:pPr>
        <w:spacing w:after="0"/>
        <w:rPr>
          <w:rFonts w:ascii="Arial" w:eastAsia="Times New Roman" w:hAnsi="Arial" w:cs="Arial"/>
          <w:bCs/>
          <w:color w:val="000000"/>
          <w:kern w:val="36"/>
          <w:lang w:eastAsia="nl-NL"/>
        </w:rPr>
      </w:pPr>
    </w:p>
    <w:p w:rsidR="00C46799" w:rsidRDefault="00C46799" w:rsidP="00A461C0">
      <w:pPr>
        <w:spacing w:after="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over industrie Rotterdam staat dat het produceren van laagzwavelige producten veel energie kost.</w:t>
      </w:r>
    </w:p>
    <w:p w:rsidR="00C46799" w:rsidRPr="007B1F11" w:rsidRDefault="00C46799" w:rsidP="00A461C0">
      <w:pPr>
        <w:spacing w:after="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Leg dit uit aan de hand van de energievraag van beide processen.</w:t>
      </w:r>
    </w:p>
    <w:p w:rsidR="00D153DD" w:rsidRPr="007271A3" w:rsidRDefault="00D153DD">
      <w:pPr>
        <w:rPr>
          <w:rFonts w:ascii="Arial" w:eastAsia="Times New Roman" w:hAnsi="Arial" w:cs="Arial"/>
          <w:bCs/>
          <w:i/>
          <w:color w:val="000000"/>
          <w:kern w:val="36"/>
          <w:lang w:eastAsia="nl-NL"/>
        </w:rPr>
      </w:pPr>
    </w:p>
    <w:p w:rsidR="00A50AE6" w:rsidRDefault="00A50AE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02033C" w:rsidRDefault="00ED6DDF"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Uitstoot broeikasgassen Nederland daalt</w:t>
      </w:r>
    </w:p>
    <w:p w:rsidR="00ED6DDF" w:rsidRDefault="003014AA" w:rsidP="00ED6DDF">
      <w:pPr>
        <w:spacing w:after="0" w:line="240" w:lineRule="auto"/>
        <w:ind w:left="708" w:hanging="708"/>
        <w:outlineLvl w:val="0"/>
        <w:rPr>
          <w:rFonts w:ascii="Arial" w:eastAsia="Times New Roman" w:hAnsi="Arial" w:cs="Arial"/>
          <w:bCs/>
          <w:color w:val="000000"/>
          <w:kern w:val="36"/>
          <w:lang w:eastAsia="nl-NL"/>
        </w:rPr>
      </w:pPr>
      <w:r w:rsidRPr="006204AD">
        <w:rPr>
          <w:rFonts w:ascii="Arial" w:eastAsia="Times New Roman" w:hAnsi="Arial" w:cs="Arial"/>
          <w:bCs/>
          <w:color w:val="000000"/>
          <w:kern w:val="36"/>
          <w:lang w:eastAsia="nl-NL"/>
        </w:rPr>
        <w:t xml:space="preserve">1 </w:t>
      </w:r>
      <w:r w:rsidR="00B25404" w:rsidRPr="006204AD">
        <w:rPr>
          <w:rFonts w:ascii="Arial" w:eastAsia="Times New Roman" w:hAnsi="Arial" w:cs="Arial"/>
          <w:bCs/>
          <w:color w:val="000000"/>
          <w:kern w:val="36"/>
          <w:lang w:eastAsia="nl-NL"/>
        </w:rPr>
        <w:tab/>
      </w:r>
      <w:r w:rsidR="00ED6DDF">
        <w:rPr>
          <w:rFonts w:ascii="Arial" w:eastAsia="Times New Roman" w:hAnsi="Arial" w:cs="Arial"/>
          <w:bCs/>
          <w:color w:val="000000"/>
          <w:kern w:val="36"/>
          <w:lang w:eastAsia="nl-NL"/>
        </w:rPr>
        <w:t>Als het gas de straling van de zon doorlaat maar de warmtestraling van de aarde tegenhoudt.</w:t>
      </w:r>
    </w:p>
    <w:p w:rsidR="00ED6DDF" w:rsidRDefault="00ED6DDF" w:rsidP="00ED6D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033E89">
        <w:rPr>
          <w:rFonts w:ascii="Arial" w:eastAsia="Times New Roman" w:hAnsi="Arial" w:cs="Arial"/>
          <w:bCs/>
          <w:color w:val="000000"/>
          <w:kern w:val="36"/>
          <w:lang w:eastAsia="nl-NL"/>
        </w:rPr>
        <w:t>De broeikasgassen koolstofdioxide en methaan.</w:t>
      </w:r>
    </w:p>
    <w:p w:rsidR="00033E89" w:rsidRDefault="00033E89" w:rsidP="00ED6D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De verbrandingsproducten zijn koolstofdioxide en water.</w:t>
      </w:r>
    </w:p>
    <w:p w:rsidR="00033E89" w:rsidRDefault="00033E89" w:rsidP="00ED6DDF">
      <w:pPr>
        <w:spacing w:after="0" w:line="240" w:lineRule="auto"/>
        <w:ind w:left="708" w:hanging="708"/>
        <w:outlineLvl w:val="0"/>
        <w:rPr>
          <w:rFonts w:ascii="Arial" w:eastAsia="Times New Roman" w:hAnsi="Arial" w:cs="Arial"/>
          <w:bCs/>
          <w:color w:val="000000"/>
          <w:kern w:val="36"/>
          <w:lang w:val="en-US" w:eastAsia="nl-NL"/>
        </w:rPr>
      </w:pPr>
      <w:r w:rsidRPr="00033E89">
        <w:rPr>
          <w:rFonts w:ascii="Arial" w:eastAsia="Times New Roman" w:hAnsi="Arial" w:cs="Arial"/>
          <w:bCs/>
          <w:color w:val="000000"/>
          <w:kern w:val="36"/>
          <w:lang w:val="en-US" w:eastAsia="nl-NL"/>
        </w:rPr>
        <w:t>4</w:t>
      </w:r>
      <w:r w:rsidRPr="00033E89">
        <w:rPr>
          <w:rFonts w:ascii="Arial" w:eastAsia="Times New Roman" w:hAnsi="Arial" w:cs="Arial"/>
          <w:bCs/>
          <w:color w:val="000000"/>
          <w:kern w:val="36"/>
          <w:lang w:val="en-US" w:eastAsia="nl-NL"/>
        </w:rPr>
        <w:tab/>
        <w:t>CH</w:t>
      </w:r>
      <w:r w:rsidRPr="00033E89">
        <w:rPr>
          <w:rFonts w:ascii="Arial" w:eastAsia="Times New Roman" w:hAnsi="Arial" w:cs="Arial"/>
          <w:bCs/>
          <w:color w:val="000000"/>
          <w:kern w:val="36"/>
          <w:vertAlign w:val="subscript"/>
          <w:lang w:val="en-US" w:eastAsia="nl-NL"/>
        </w:rPr>
        <w:t>4</w:t>
      </w:r>
      <w:r w:rsidRPr="00033E89">
        <w:rPr>
          <w:rFonts w:ascii="Arial" w:eastAsia="Times New Roman" w:hAnsi="Arial" w:cs="Arial"/>
          <w:bCs/>
          <w:color w:val="000000"/>
          <w:kern w:val="36"/>
          <w:lang w:val="en-US" w:eastAsia="nl-NL"/>
        </w:rPr>
        <w:t>(g) + 2 O</w:t>
      </w:r>
      <w:r w:rsidRPr="00033E89">
        <w:rPr>
          <w:rFonts w:ascii="Arial" w:eastAsia="Times New Roman" w:hAnsi="Arial" w:cs="Arial"/>
          <w:bCs/>
          <w:color w:val="000000"/>
          <w:kern w:val="36"/>
          <w:vertAlign w:val="subscript"/>
          <w:lang w:val="en-US" w:eastAsia="nl-NL"/>
        </w:rPr>
        <w:t>2</w:t>
      </w:r>
      <w:r w:rsidRPr="00033E89">
        <w:rPr>
          <w:rFonts w:ascii="Arial" w:eastAsia="Times New Roman" w:hAnsi="Arial" w:cs="Arial"/>
          <w:bCs/>
          <w:color w:val="000000"/>
          <w:kern w:val="36"/>
          <w:lang w:val="en-US" w:eastAsia="nl-NL"/>
        </w:rPr>
        <w:t xml:space="preserve">(g) </w:t>
      </w:r>
      <w:r>
        <w:rPr>
          <w:rFonts w:ascii="Arial" w:eastAsia="Times New Roman" w:hAnsi="Arial" w:cs="Arial"/>
          <w:bCs/>
          <w:color w:val="000000"/>
          <w:kern w:val="36"/>
          <w:lang w:eastAsia="nl-NL"/>
        </w:rPr>
        <w:sym w:font="Symbol" w:char="F0AE"/>
      </w:r>
      <w:r w:rsidRPr="00033E89">
        <w:rPr>
          <w:rFonts w:ascii="Arial" w:eastAsia="Times New Roman" w:hAnsi="Arial" w:cs="Arial"/>
          <w:bCs/>
          <w:color w:val="000000"/>
          <w:kern w:val="36"/>
          <w:lang w:val="en-US" w:eastAsia="nl-NL"/>
        </w:rPr>
        <w:t xml:space="preserve"> CO</w:t>
      </w:r>
      <w:r w:rsidRPr="00033E89">
        <w:rPr>
          <w:rFonts w:ascii="Arial" w:eastAsia="Times New Roman" w:hAnsi="Arial" w:cs="Arial"/>
          <w:bCs/>
          <w:color w:val="000000"/>
          <w:kern w:val="36"/>
          <w:vertAlign w:val="subscript"/>
          <w:lang w:val="en-US" w:eastAsia="nl-NL"/>
        </w:rPr>
        <w:t>2</w:t>
      </w:r>
      <w:r w:rsidRPr="00033E89">
        <w:rPr>
          <w:rFonts w:ascii="Arial" w:eastAsia="Times New Roman" w:hAnsi="Arial" w:cs="Arial"/>
          <w:bCs/>
          <w:color w:val="000000"/>
          <w:kern w:val="36"/>
          <w:lang w:val="en-US" w:eastAsia="nl-NL"/>
        </w:rPr>
        <w:t>(g) + 2 H</w:t>
      </w:r>
      <w:r w:rsidRPr="00033E89">
        <w:rPr>
          <w:rFonts w:ascii="Arial" w:eastAsia="Times New Roman" w:hAnsi="Arial" w:cs="Arial"/>
          <w:bCs/>
          <w:color w:val="000000"/>
          <w:kern w:val="36"/>
          <w:vertAlign w:val="subscript"/>
          <w:lang w:val="en-US" w:eastAsia="nl-NL"/>
        </w:rPr>
        <w:t>2</w:t>
      </w:r>
      <w:r w:rsidRPr="00033E89">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t>(l).</w:t>
      </w:r>
    </w:p>
    <w:p w:rsidR="00033E89" w:rsidRDefault="00033E89" w:rsidP="00ED6DDF">
      <w:pPr>
        <w:spacing w:after="0" w:line="240" w:lineRule="auto"/>
        <w:ind w:left="708" w:hanging="708"/>
        <w:outlineLvl w:val="0"/>
        <w:rPr>
          <w:rFonts w:ascii="Arial" w:eastAsia="Times New Roman" w:hAnsi="Arial" w:cs="Arial"/>
          <w:bCs/>
          <w:color w:val="000000"/>
          <w:kern w:val="36"/>
          <w:lang w:eastAsia="nl-NL"/>
        </w:rPr>
      </w:pPr>
      <w:r w:rsidRPr="00033E89">
        <w:rPr>
          <w:rFonts w:ascii="Arial" w:eastAsia="Times New Roman" w:hAnsi="Arial" w:cs="Arial"/>
          <w:bCs/>
          <w:color w:val="000000"/>
          <w:kern w:val="36"/>
          <w:lang w:eastAsia="nl-NL"/>
        </w:rPr>
        <w:t>5</w:t>
      </w:r>
      <w:r w:rsidRPr="00033E89">
        <w:rPr>
          <w:rFonts w:ascii="Arial" w:eastAsia="Times New Roman" w:hAnsi="Arial" w:cs="Arial"/>
          <w:bCs/>
          <w:color w:val="000000"/>
          <w:kern w:val="36"/>
          <w:lang w:eastAsia="nl-NL"/>
        </w:rPr>
        <w:tab/>
        <w:t>De koolstofdioxide die bij d</w:t>
      </w:r>
      <w:r>
        <w:rPr>
          <w:rFonts w:ascii="Arial" w:eastAsia="Times New Roman" w:hAnsi="Arial" w:cs="Arial"/>
          <w:bCs/>
          <w:color w:val="000000"/>
          <w:kern w:val="36"/>
          <w:lang w:eastAsia="nl-NL"/>
        </w:rPr>
        <w:t>e verbranding van bio-ethanol vrijkomt zat al in de koolstofkringloop. Er treedt dus geen verhoging op.</w:t>
      </w:r>
    </w:p>
    <w:p w:rsidR="00033E89" w:rsidRDefault="00033E89" w:rsidP="00ED6D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Het is een duurzame brandstof want de natuur maakt de grondstof voor bio-ethanol op korte termijn weer aan.</w:t>
      </w:r>
    </w:p>
    <w:p w:rsidR="00033E89" w:rsidRDefault="00033E89" w:rsidP="00ED6D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Het aandeel van de uitstoot is </w:t>
      </w:r>
      <w:r w:rsidRPr="00033E89">
        <w:rPr>
          <w:rFonts w:ascii="Arial" w:eastAsia="Times New Roman" w:hAnsi="Arial" w:cs="Arial"/>
          <w:bCs/>
          <w:color w:val="000000"/>
          <w:kern w:val="36"/>
          <w:position w:val="-26"/>
          <w:lang w:eastAsia="nl-NL"/>
        </w:rPr>
        <w:object w:dxaOrig="38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33.75pt" o:ole="">
            <v:imagedata r:id="rId9" o:title=""/>
          </v:shape>
          <o:OLEObject Type="Embed" ProgID="Equation.DSMT4" ShapeID="_x0000_i1025" DrawAspect="Content" ObjectID="_1639814466" r:id="rId10"/>
        </w:object>
      </w:r>
      <w:r>
        <w:rPr>
          <w:rFonts w:ascii="Arial" w:eastAsia="Times New Roman" w:hAnsi="Arial" w:cs="Arial"/>
          <w:bCs/>
          <w:color w:val="000000"/>
          <w:kern w:val="36"/>
          <w:lang w:eastAsia="nl-NL"/>
        </w:rPr>
        <w:t xml:space="preserve"> </w:t>
      </w:r>
    </w:p>
    <w:p w:rsidR="00033E89" w:rsidRDefault="00033E89" w:rsidP="00ED6DDF">
      <w:pPr>
        <w:spacing w:after="0" w:line="240" w:lineRule="auto"/>
        <w:ind w:left="708" w:hanging="708"/>
        <w:outlineLvl w:val="0"/>
        <w:rPr>
          <w:rFonts w:ascii="Arial" w:eastAsia="Times New Roman" w:hAnsi="Arial" w:cs="Arial"/>
          <w:bCs/>
          <w:color w:val="000000"/>
          <w:kern w:val="36"/>
          <w:lang w:val="en-US" w:eastAsia="nl-NL"/>
        </w:rPr>
      </w:pPr>
      <w:r w:rsidRPr="0064787F">
        <w:rPr>
          <w:rFonts w:ascii="Arial" w:eastAsia="Times New Roman" w:hAnsi="Arial" w:cs="Arial"/>
          <w:bCs/>
          <w:color w:val="000000"/>
          <w:kern w:val="36"/>
          <w:lang w:val="en-US" w:eastAsia="nl-NL"/>
        </w:rPr>
        <w:t>8</w:t>
      </w:r>
      <w:r w:rsidRPr="0064787F">
        <w:rPr>
          <w:rFonts w:ascii="Arial" w:eastAsia="Times New Roman" w:hAnsi="Arial" w:cs="Arial"/>
          <w:bCs/>
          <w:color w:val="000000"/>
          <w:kern w:val="36"/>
          <w:lang w:val="en-US" w:eastAsia="nl-NL"/>
        </w:rPr>
        <w:tab/>
      </w:r>
      <w:r w:rsidR="0064787F" w:rsidRPr="0064787F">
        <w:rPr>
          <w:rFonts w:ascii="Arial" w:eastAsia="Times New Roman" w:hAnsi="Arial" w:cs="Arial"/>
          <w:bCs/>
          <w:color w:val="000000"/>
          <w:kern w:val="36"/>
          <w:lang w:val="en-US" w:eastAsia="nl-NL"/>
        </w:rPr>
        <w:t>Het totale aantal CO</w:t>
      </w:r>
      <w:r w:rsidR="0064787F" w:rsidRPr="0064787F">
        <w:rPr>
          <w:rFonts w:ascii="Arial" w:eastAsia="Times New Roman" w:hAnsi="Arial" w:cs="Arial"/>
          <w:bCs/>
          <w:color w:val="000000"/>
          <w:kern w:val="36"/>
          <w:vertAlign w:val="subscript"/>
          <w:lang w:val="en-US" w:eastAsia="nl-NL"/>
        </w:rPr>
        <w:t>2</w:t>
      </w:r>
      <w:r w:rsidR="0064787F" w:rsidRPr="0064787F">
        <w:rPr>
          <w:rFonts w:ascii="Arial" w:eastAsia="Times New Roman" w:hAnsi="Arial" w:cs="Arial"/>
          <w:bCs/>
          <w:color w:val="000000"/>
          <w:kern w:val="36"/>
          <w:lang w:val="en-US" w:eastAsia="nl-NL"/>
        </w:rPr>
        <w:t>-equiv</w:t>
      </w:r>
      <w:r w:rsidR="0064787F">
        <w:rPr>
          <w:rFonts w:ascii="Arial" w:eastAsia="Times New Roman" w:hAnsi="Arial" w:cs="Arial"/>
          <w:bCs/>
          <w:color w:val="000000"/>
          <w:kern w:val="36"/>
          <w:lang w:val="en-US" w:eastAsia="nl-NL"/>
        </w:rPr>
        <w:t>alenten = 161·10</w:t>
      </w:r>
      <w:r w:rsidR="0064787F">
        <w:rPr>
          <w:rFonts w:ascii="Arial" w:eastAsia="Times New Roman" w:hAnsi="Arial" w:cs="Arial"/>
          <w:bCs/>
          <w:color w:val="000000"/>
          <w:kern w:val="36"/>
          <w:vertAlign w:val="superscript"/>
          <w:lang w:val="en-US" w:eastAsia="nl-NL"/>
        </w:rPr>
        <w:t>9</w:t>
      </w:r>
      <w:r w:rsidR="0064787F">
        <w:rPr>
          <w:rFonts w:ascii="Arial" w:eastAsia="Times New Roman" w:hAnsi="Arial" w:cs="Arial"/>
          <w:bCs/>
          <w:color w:val="000000"/>
          <w:kern w:val="36"/>
          <w:lang w:val="en-US" w:eastAsia="nl-NL"/>
        </w:rPr>
        <w:t xml:space="preserve"> + 6,8·10</w:t>
      </w:r>
      <w:r w:rsidR="0064787F">
        <w:rPr>
          <w:rFonts w:ascii="Arial" w:eastAsia="Times New Roman" w:hAnsi="Arial" w:cs="Arial"/>
          <w:bCs/>
          <w:color w:val="000000"/>
          <w:kern w:val="36"/>
          <w:vertAlign w:val="superscript"/>
          <w:lang w:val="en-US" w:eastAsia="nl-NL"/>
        </w:rPr>
        <w:t>8</w:t>
      </w:r>
      <w:r w:rsidR="0064787F">
        <w:rPr>
          <w:rFonts w:ascii="Arial" w:eastAsia="Times New Roman" w:hAnsi="Arial" w:cs="Arial"/>
          <w:bCs/>
          <w:color w:val="000000"/>
          <w:kern w:val="36"/>
          <w:lang w:val="en-US" w:eastAsia="nl-NL"/>
        </w:rPr>
        <w:t xml:space="preserve"> × 28 + 2,9·10</w:t>
      </w:r>
      <w:r w:rsidR="008E0D11">
        <w:rPr>
          <w:rFonts w:ascii="Arial" w:eastAsia="Times New Roman" w:hAnsi="Arial" w:cs="Arial"/>
          <w:bCs/>
          <w:color w:val="000000"/>
          <w:kern w:val="36"/>
          <w:vertAlign w:val="superscript"/>
          <w:lang w:val="en-US" w:eastAsia="nl-NL"/>
        </w:rPr>
        <w:t>7</w:t>
      </w:r>
      <w:r w:rsidR="0064787F">
        <w:rPr>
          <w:rFonts w:ascii="Arial" w:eastAsia="Times New Roman" w:hAnsi="Arial" w:cs="Arial"/>
          <w:bCs/>
          <w:color w:val="000000"/>
          <w:kern w:val="36"/>
          <w:lang w:val="en-US" w:eastAsia="nl-NL"/>
        </w:rPr>
        <w:t xml:space="preserve"> × 265 + 2,2·10</w:t>
      </w:r>
      <w:r w:rsidR="008E0D11">
        <w:rPr>
          <w:rFonts w:ascii="Arial" w:eastAsia="Times New Roman" w:hAnsi="Arial" w:cs="Arial"/>
          <w:bCs/>
          <w:color w:val="000000"/>
          <w:kern w:val="36"/>
          <w:vertAlign w:val="superscript"/>
          <w:lang w:val="en-US" w:eastAsia="nl-NL"/>
        </w:rPr>
        <w:t>5</w:t>
      </w:r>
      <w:r w:rsidR="0064787F">
        <w:rPr>
          <w:rFonts w:ascii="Arial" w:eastAsia="Times New Roman" w:hAnsi="Arial" w:cs="Arial"/>
          <w:bCs/>
          <w:color w:val="000000"/>
          <w:kern w:val="36"/>
          <w:lang w:val="en-US" w:eastAsia="nl-NL"/>
        </w:rPr>
        <w:t xml:space="preserve"> × 8800 = </w:t>
      </w:r>
      <w:r w:rsidR="00326081">
        <w:rPr>
          <w:rFonts w:ascii="Arial" w:eastAsia="Times New Roman" w:hAnsi="Arial" w:cs="Arial"/>
          <w:bCs/>
          <w:color w:val="000000"/>
          <w:kern w:val="36"/>
          <w:lang w:val="en-US" w:eastAsia="nl-NL"/>
        </w:rPr>
        <w:t>189,7 = 190 miljard CO</w:t>
      </w:r>
      <w:r w:rsidR="00326081">
        <w:rPr>
          <w:rFonts w:ascii="Arial" w:eastAsia="Times New Roman" w:hAnsi="Arial" w:cs="Arial"/>
          <w:bCs/>
          <w:color w:val="000000"/>
          <w:kern w:val="36"/>
          <w:vertAlign w:val="subscript"/>
          <w:lang w:val="en-US" w:eastAsia="nl-NL"/>
        </w:rPr>
        <w:t>2</w:t>
      </w:r>
      <w:r w:rsidR="00326081">
        <w:rPr>
          <w:rFonts w:ascii="Arial" w:eastAsia="Times New Roman" w:hAnsi="Arial" w:cs="Arial"/>
          <w:bCs/>
          <w:color w:val="000000"/>
          <w:kern w:val="36"/>
          <w:lang w:val="en-US" w:eastAsia="nl-NL"/>
        </w:rPr>
        <w:t>-equivalenten.</w:t>
      </w:r>
    </w:p>
    <w:p w:rsidR="00326081" w:rsidRDefault="00326081" w:rsidP="00ED6D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326081">
        <w:rPr>
          <w:rFonts w:ascii="Arial" w:eastAsia="Times New Roman" w:hAnsi="Arial" w:cs="Arial"/>
          <w:bCs/>
          <w:color w:val="000000"/>
          <w:kern w:val="36"/>
          <w:lang w:eastAsia="nl-NL"/>
        </w:rPr>
        <w:t>Opm: slechts een geringe a</w:t>
      </w:r>
      <w:r>
        <w:rPr>
          <w:rFonts w:ascii="Arial" w:eastAsia="Times New Roman" w:hAnsi="Arial" w:cs="Arial"/>
          <w:bCs/>
          <w:color w:val="000000"/>
          <w:kern w:val="36"/>
          <w:lang w:eastAsia="nl-NL"/>
        </w:rPr>
        <w:t>fwijking waarschijnlijk veroorzaakt door de aanname van 8800 voor de factor  van de CFK’s.</w:t>
      </w:r>
    </w:p>
    <w:p w:rsidR="00326081" w:rsidRDefault="00326081" w:rsidP="00ED6D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Het rendement van de gasgestookte centrales is waarschijnlijk hoger dan van de kolencentrales.</w:t>
      </w:r>
    </w:p>
    <w:p w:rsidR="00326081" w:rsidRDefault="00326081" w:rsidP="00ED6D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Een meer efficiënte manier van productiemethoden. Meer gebruik maken van de restwarmte</w:t>
      </w:r>
      <w:r w:rsidR="002314B9">
        <w:rPr>
          <w:rFonts w:ascii="Arial" w:eastAsia="Times New Roman" w:hAnsi="Arial" w:cs="Arial"/>
          <w:bCs/>
          <w:color w:val="000000"/>
          <w:kern w:val="36"/>
          <w:lang w:eastAsia="nl-NL"/>
        </w:rPr>
        <w:t>. Nieuwere productieprocessen die bij een lagere temperatuur uitgevoerd kunnen worden. Gebruik maken van andere/betere katalysatoren. Betere/mee</w:t>
      </w:r>
      <w:r w:rsidR="00AF5906">
        <w:rPr>
          <w:rFonts w:ascii="Arial" w:eastAsia="Times New Roman" w:hAnsi="Arial" w:cs="Arial"/>
          <w:bCs/>
          <w:color w:val="000000"/>
          <w:kern w:val="36"/>
          <w:lang w:eastAsia="nl-NL"/>
        </w:rPr>
        <w:t>r</w:t>
      </w:r>
      <w:r w:rsidR="002314B9">
        <w:rPr>
          <w:rFonts w:ascii="Arial" w:eastAsia="Times New Roman" w:hAnsi="Arial" w:cs="Arial"/>
          <w:bCs/>
          <w:color w:val="000000"/>
          <w:kern w:val="36"/>
          <w:lang w:eastAsia="nl-NL"/>
        </w:rPr>
        <w:t xml:space="preserve"> isolatie.</w:t>
      </w:r>
    </w:p>
    <w:p w:rsidR="002314B9" w:rsidRDefault="002314B9" w:rsidP="00ED6DD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Bij verbranding van zwavelhoudende brandstoffen ontstaat zwaveldioxide. Zwaveldioxide veroorzaakt verzuring van het milieu.</w:t>
      </w:r>
    </w:p>
    <w:p w:rsidR="001801EF" w:rsidRPr="00494DAF" w:rsidRDefault="002314B9" w:rsidP="002314B9">
      <w:pPr>
        <w:spacing w:after="0" w:line="240" w:lineRule="auto"/>
        <w:ind w:left="708" w:hanging="708"/>
        <w:outlineLvl w:val="0"/>
        <w:rPr>
          <w:rFonts w:ascii="Arial" w:eastAsia="Times New Roman" w:hAnsi="Arial" w:cs="Arial"/>
          <w:bCs/>
          <w:color w:val="000000"/>
          <w:kern w:val="36"/>
          <w:lang w:eastAsia="nl-NL"/>
        </w:rPr>
      </w:pPr>
      <w:r w:rsidRPr="00494DAF">
        <w:rPr>
          <w:rFonts w:ascii="Arial" w:eastAsia="Times New Roman" w:hAnsi="Arial" w:cs="Arial"/>
          <w:bCs/>
          <w:color w:val="000000"/>
          <w:kern w:val="36"/>
          <w:lang w:eastAsia="nl-NL"/>
        </w:rPr>
        <w:t>12</w:t>
      </w:r>
      <w:r w:rsidRPr="00494DAF">
        <w:rPr>
          <w:rFonts w:ascii="Arial" w:eastAsia="Times New Roman" w:hAnsi="Arial" w:cs="Arial"/>
          <w:bCs/>
          <w:color w:val="000000"/>
          <w:kern w:val="36"/>
          <w:lang w:eastAsia="nl-NL"/>
        </w:rPr>
        <w:tab/>
        <w:t>C</w:t>
      </w:r>
      <w:r w:rsidRPr="00494DAF">
        <w:rPr>
          <w:rFonts w:ascii="Arial" w:eastAsia="Times New Roman" w:hAnsi="Arial" w:cs="Arial"/>
          <w:bCs/>
          <w:color w:val="000000"/>
          <w:kern w:val="36"/>
          <w:vertAlign w:val="subscript"/>
          <w:lang w:eastAsia="nl-NL"/>
        </w:rPr>
        <w:t>4</w:t>
      </w:r>
      <w:r w:rsidRPr="00494DAF">
        <w:rPr>
          <w:rFonts w:ascii="Arial" w:eastAsia="Times New Roman" w:hAnsi="Arial" w:cs="Arial"/>
          <w:bCs/>
          <w:color w:val="000000"/>
          <w:kern w:val="36"/>
          <w:lang w:eastAsia="nl-NL"/>
        </w:rPr>
        <w:t>H</w:t>
      </w:r>
      <w:r w:rsidRPr="00494DAF">
        <w:rPr>
          <w:rFonts w:ascii="Arial" w:eastAsia="Times New Roman" w:hAnsi="Arial" w:cs="Arial"/>
          <w:bCs/>
          <w:color w:val="000000"/>
          <w:kern w:val="36"/>
          <w:vertAlign w:val="subscript"/>
          <w:lang w:eastAsia="nl-NL"/>
        </w:rPr>
        <w:t>9</w:t>
      </w:r>
      <w:r>
        <w:rPr>
          <w:rFonts w:ascii="Arial" w:eastAsia="Times New Roman" w:hAnsi="Arial" w:cs="Arial"/>
          <w:bCs/>
          <w:color w:val="000000"/>
          <w:kern w:val="36"/>
          <w:lang w:eastAsia="nl-NL"/>
        </w:rPr>
        <w:sym w:font="Symbol" w:char="F02D"/>
      </w:r>
      <w:r w:rsidRPr="00494DAF">
        <w:rPr>
          <w:rFonts w:ascii="Arial" w:eastAsia="Times New Roman" w:hAnsi="Arial" w:cs="Arial"/>
          <w:bCs/>
          <w:color w:val="000000"/>
          <w:kern w:val="36"/>
          <w:lang w:eastAsia="nl-NL"/>
        </w:rPr>
        <w:t>S</w:t>
      </w:r>
      <w:r>
        <w:rPr>
          <w:rFonts w:ascii="Arial" w:eastAsia="Times New Roman" w:hAnsi="Arial" w:cs="Arial"/>
          <w:bCs/>
          <w:color w:val="000000"/>
          <w:kern w:val="36"/>
          <w:lang w:eastAsia="nl-NL"/>
        </w:rPr>
        <w:sym w:font="Symbol" w:char="F02D"/>
      </w:r>
      <w:r w:rsidRPr="00494DAF">
        <w:rPr>
          <w:rFonts w:ascii="Arial" w:eastAsia="Times New Roman" w:hAnsi="Arial" w:cs="Arial"/>
          <w:bCs/>
          <w:color w:val="000000"/>
          <w:kern w:val="36"/>
          <w:lang w:eastAsia="nl-NL"/>
        </w:rPr>
        <w:t>C</w:t>
      </w:r>
      <w:r w:rsidRPr="00494DAF">
        <w:rPr>
          <w:rFonts w:ascii="Arial" w:eastAsia="Times New Roman" w:hAnsi="Arial" w:cs="Arial"/>
          <w:bCs/>
          <w:color w:val="000000"/>
          <w:kern w:val="36"/>
          <w:vertAlign w:val="subscript"/>
          <w:lang w:eastAsia="nl-NL"/>
        </w:rPr>
        <w:t>5</w:t>
      </w:r>
      <w:r w:rsidRPr="00494DAF">
        <w:rPr>
          <w:rFonts w:ascii="Arial" w:eastAsia="Times New Roman" w:hAnsi="Arial" w:cs="Arial"/>
          <w:bCs/>
          <w:color w:val="000000"/>
          <w:kern w:val="36"/>
          <w:lang w:eastAsia="nl-NL"/>
        </w:rPr>
        <w:t>H</w:t>
      </w:r>
      <w:r w:rsidRPr="00494DAF">
        <w:rPr>
          <w:rFonts w:ascii="Arial" w:eastAsia="Times New Roman" w:hAnsi="Arial" w:cs="Arial"/>
          <w:bCs/>
          <w:color w:val="000000"/>
          <w:kern w:val="36"/>
          <w:vertAlign w:val="subscript"/>
          <w:lang w:eastAsia="nl-NL"/>
        </w:rPr>
        <w:t>11</w:t>
      </w:r>
      <w:r w:rsidRPr="00494DAF">
        <w:rPr>
          <w:rFonts w:ascii="Arial" w:eastAsia="Times New Roman" w:hAnsi="Arial" w:cs="Arial"/>
          <w:bCs/>
          <w:color w:val="000000"/>
          <w:kern w:val="36"/>
          <w:lang w:eastAsia="nl-NL"/>
        </w:rPr>
        <w:t xml:space="preserve"> + </w:t>
      </w:r>
      <w:bookmarkStart w:id="4" w:name="_Hlk16065331"/>
      <w:r w:rsidRPr="00494DAF">
        <w:rPr>
          <w:rFonts w:ascii="Arial" w:eastAsia="Times New Roman" w:hAnsi="Arial" w:cs="Arial"/>
          <w:bCs/>
          <w:color w:val="000000"/>
          <w:kern w:val="36"/>
          <w:lang w:eastAsia="nl-NL"/>
        </w:rPr>
        <w:t>2 H</w:t>
      </w:r>
      <w:r w:rsidRPr="00494DAF">
        <w:rPr>
          <w:rFonts w:ascii="Arial" w:eastAsia="Times New Roman" w:hAnsi="Arial" w:cs="Arial"/>
          <w:bCs/>
          <w:color w:val="000000"/>
          <w:kern w:val="36"/>
          <w:vertAlign w:val="subscript"/>
          <w:lang w:eastAsia="nl-NL"/>
        </w:rPr>
        <w:t>2</w:t>
      </w:r>
      <w:r w:rsidRPr="00494DA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494DAF">
        <w:rPr>
          <w:rFonts w:ascii="Arial" w:eastAsia="Times New Roman" w:hAnsi="Arial" w:cs="Arial"/>
          <w:bCs/>
          <w:color w:val="000000"/>
          <w:kern w:val="36"/>
          <w:lang w:eastAsia="nl-NL"/>
        </w:rPr>
        <w:t xml:space="preserve"> </w:t>
      </w:r>
      <w:bookmarkEnd w:id="4"/>
      <w:r w:rsidRPr="00494DAF">
        <w:rPr>
          <w:rFonts w:ascii="Arial" w:eastAsia="Times New Roman" w:hAnsi="Arial" w:cs="Arial"/>
          <w:bCs/>
          <w:color w:val="000000"/>
          <w:kern w:val="36"/>
          <w:lang w:eastAsia="nl-NL"/>
        </w:rPr>
        <w:t>C</w:t>
      </w:r>
      <w:r w:rsidRPr="00494DAF">
        <w:rPr>
          <w:rFonts w:ascii="Arial" w:eastAsia="Times New Roman" w:hAnsi="Arial" w:cs="Arial"/>
          <w:bCs/>
          <w:color w:val="000000"/>
          <w:kern w:val="36"/>
          <w:vertAlign w:val="subscript"/>
          <w:lang w:eastAsia="nl-NL"/>
        </w:rPr>
        <w:t>4</w:t>
      </w:r>
      <w:r w:rsidRPr="00494DAF">
        <w:rPr>
          <w:rFonts w:ascii="Arial" w:eastAsia="Times New Roman" w:hAnsi="Arial" w:cs="Arial"/>
          <w:bCs/>
          <w:color w:val="000000"/>
          <w:kern w:val="36"/>
          <w:lang w:eastAsia="nl-NL"/>
        </w:rPr>
        <w:t>H</w:t>
      </w:r>
      <w:r w:rsidRPr="00494DAF">
        <w:rPr>
          <w:rFonts w:ascii="Arial" w:eastAsia="Times New Roman" w:hAnsi="Arial" w:cs="Arial"/>
          <w:bCs/>
          <w:color w:val="000000"/>
          <w:kern w:val="36"/>
          <w:vertAlign w:val="subscript"/>
          <w:lang w:eastAsia="nl-NL"/>
        </w:rPr>
        <w:t>10</w:t>
      </w:r>
      <w:r w:rsidRPr="00494DAF">
        <w:rPr>
          <w:rFonts w:ascii="Arial" w:eastAsia="Times New Roman" w:hAnsi="Arial" w:cs="Arial"/>
          <w:bCs/>
          <w:color w:val="000000"/>
          <w:kern w:val="36"/>
          <w:lang w:eastAsia="nl-NL"/>
        </w:rPr>
        <w:t xml:space="preserve"> + C</w:t>
      </w:r>
      <w:r w:rsidRPr="00494DAF">
        <w:rPr>
          <w:rFonts w:ascii="Arial" w:eastAsia="Times New Roman" w:hAnsi="Arial" w:cs="Arial"/>
          <w:bCs/>
          <w:color w:val="000000"/>
          <w:kern w:val="36"/>
          <w:vertAlign w:val="subscript"/>
          <w:lang w:eastAsia="nl-NL"/>
        </w:rPr>
        <w:t>5</w:t>
      </w:r>
      <w:r w:rsidRPr="00494DAF">
        <w:rPr>
          <w:rFonts w:ascii="Arial" w:eastAsia="Times New Roman" w:hAnsi="Arial" w:cs="Arial"/>
          <w:bCs/>
          <w:color w:val="000000"/>
          <w:kern w:val="36"/>
          <w:lang w:eastAsia="nl-NL"/>
        </w:rPr>
        <w:t>H</w:t>
      </w:r>
      <w:r w:rsidRPr="00494DAF">
        <w:rPr>
          <w:rFonts w:ascii="Arial" w:eastAsia="Times New Roman" w:hAnsi="Arial" w:cs="Arial"/>
          <w:bCs/>
          <w:color w:val="000000"/>
          <w:kern w:val="36"/>
          <w:vertAlign w:val="subscript"/>
          <w:lang w:eastAsia="nl-NL"/>
        </w:rPr>
        <w:t>12</w:t>
      </w:r>
      <w:r w:rsidRPr="00494DAF">
        <w:rPr>
          <w:rFonts w:ascii="Arial" w:eastAsia="Times New Roman" w:hAnsi="Arial" w:cs="Arial"/>
          <w:bCs/>
          <w:color w:val="000000"/>
          <w:kern w:val="36"/>
          <w:lang w:eastAsia="nl-NL"/>
        </w:rPr>
        <w:t xml:space="preserve"> + H</w:t>
      </w:r>
      <w:r w:rsidRPr="00494DAF">
        <w:rPr>
          <w:rFonts w:ascii="Arial" w:eastAsia="Times New Roman" w:hAnsi="Arial" w:cs="Arial"/>
          <w:bCs/>
          <w:color w:val="000000"/>
          <w:kern w:val="36"/>
          <w:vertAlign w:val="subscript"/>
          <w:lang w:eastAsia="nl-NL"/>
        </w:rPr>
        <w:t>2</w:t>
      </w:r>
      <w:r w:rsidRPr="00494DAF">
        <w:rPr>
          <w:rFonts w:ascii="Arial" w:eastAsia="Times New Roman" w:hAnsi="Arial" w:cs="Arial"/>
          <w:bCs/>
          <w:color w:val="000000"/>
          <w:kern w:val="36"/>
          <w:lang w:eastAsia="nl-NL"/>
        </w:rPr>
        <w:t>S.</w:t>
      </w:r>
    </w:p>
    <w:p w:rsidR="002314B9" w:rsidRDefault="002314B9" w:rsidP="002314B9">
      <w:pPr>
        <w:spacing w:after="0" w:line="240" w:lineRule="auto"/>
        <w:ind w:left="708" w:hanging="708"/>
        <w:outlineLvl w:val="0"/>
        <w:rPr>
          <w:rFonts w:ascii="Arial" w:eastAsia="Times New Roman" w:hAnsi="Arial" w:cs="Arial"/>
          <w:bCs/>
          <w:color w:val="000000"/>
          <w:kern w:val="36"/>
          <w:lang w:eastAsia="nl-NL"/>
        </w:rPr>
      </w:pPr>
      <w:r w:rsidRPr="00494DAF">
        <w:rPr>
          <w:rFonts w:ascii="Arial" w:eastAsia="Times New Roman" w:hAnsi="Arial" w:cs="Arial"/>
          <w:bCs/>
          <w:color w:val="000000"/>
          <w:kern w:val="36"/>
          <w:lang w:eastAsia="nl-NL"/>
        </w:rPr>
        <w:t>13</w:t>
      </w:r>
      <w:r w:rsidRPr="00494DAF">
        <w:rPr>
          <w:rFonts w:ascii="Arial" w:eastAsia="Times New Roman" w:hAnsi="Arial" w:cs="Arial"/>
          <w:bCs/>
          <w:color w:val="000000"/>
          <w:kern w:val="36"/>
          <w:lang w:eastAsia="nl-NL"/>
        </w:rPr>
        <w:tab/>
        <w:t>H</w:t>
      </w:r>
      <w:r w:rsidRPr="00494DAF">
        <w:rPr>
          <w:rFonts w:ascii="Arial" w:eastAsia="Times New Roman" w:hAnsi="Arial" w:cs="Arial"/>
          <w:bCs/>
          <w:color w:val="000000"/>
          <w:kern w:val="36"/>
          <w:vertAlign w:val="subscript"/>
          <w:lang w:eastAsia="nl-NL"/>
        </w:rPr>
        <w:t>2</w:t>
      </w:r>
      <w:r w:rsidRPr="00494DAF">
        <w:rPr>
          <w:rFonts w:ascii="Arial" w:eastAsia="Times New Roman" w:hAnsi="Arial" w:cs="Arial"/>
          <w:bCs/>
          <w:color w:val="000000"/>
          <w:kern w:val="36"/>
          <w:lang w:eastAsia="nl-NL"/>
        </w:rPr>
        <w:t>S + O</w:t>
      </w:r>
      <w:r w:rsidRPr="00494DAF">
        <w:rPr>
          <w:rFonts w:ascii="Arial" w:eastAsia="Times New Roman" w:hAnsi="Arial" w:cs="Arial"/>
          <w:bCs/>
          <w:color w:val="000000"/>
          <w:kern w:val="36"/>
          <w:vertAlign w:val="subscript"/>
          <w:lang w:eastAsia="nl-NL"/>
        </w:rPr>
        <w:t>2</w:t>
      </w:r>
      <w:r w:rsidRPr="00494DA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S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rsidR="002314B9" w:rsidRDefault="002314B9" w:rsidP="002314B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r w:rsidR="00B63F6E">
        <w:rPr>
          <w:rFonts w:ascii="Arial" w:eastAsia="Times New Roman" w:hAnsi="Arial" w:cs="Arial"/>
          <w:bCs/>
          <w:noProof/>
          <w:color w:val="000000"/>
          <w:kern w:val="36"/>
          <w:lang w:eastAsia="nl-NL"/>
        </w:rPr>
        <w:drawing>
          <wp:inline distT="0" distB="0" distL="0" distR="0">
            <wp:extent cx="3209925" cy="1298194"/>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lokschema zwave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0454" cy="1306497"/>
                    </a:xfrm>
                    <a:prstGeom prst="rect">
                      <a:avLst/>
                    </a:prstGeom>
                  </pic:spPr>
                </pic:pic>
              </a:graphicData>
            </a:graphic>
          </wp:inline>
        </w:drawing>
      </w:r>
    </w:p>
    <w:p w:rsidR="002314B9" w:rsidRDefault="002314B9" w:rsidP="002314B9">
      <w:pPr>
        <w:spacing w:after="0" w:line="240" w:lineRule="auto"/>
        <w:ind w:left="708" w:hanging="708"/>
        <w:outlineLvl w:val="0"/>
        <w:rPr>
          <w:rFonts w:ascii="Arial" w:eastAsia="Times New Roman" w:hAnsi="Arial" w:cs="Arial"/>
          <w:bCs/>
          <w:color w:val="000000"/>
          <w:kern w:val="36"/>
          <w:lang w:eastAsia="nl-NL"/>
        </w:rPr>
      </w:pPr>
    </w:p>
    <w:p w:rsidR="002314B9" w:rsidRPr="002314B9" w:rsidRDefault="002314B9" w:rsidP="002314B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De hydrokraakreactie kost veel energie terwijl de oxidatie energie oplevert. Netto zal er meer energie nodig zijn dan dat er aam emergie vrijkomt.</w:t>
      </w:r>
    </w:p>
    <w:p w:rsidR="008236B8" w:rsidRPr="002314B9" w:rsidRDefault="008236B8" w:rsidP="00D153DD">
      <w:pPr>
        <w:spacing w:after="0" w:line="240" w:lineRule="auto"/>
        <w:ind w:left="708" w:hanging="708"/>
        <w:outlineLvl w:val="0"/>
        <w:rPr>
          <w:rFonts w:ascii="Arial" w:eastAsia="Times New Roman" w:hAnsi="Arial" w:cs="Arial"/>
          <w:bCs/>
          <w:color w:val="000000"/>
          <w:kern w:val="36"/>
          <w:lang w:eastAsia="nl-NL"/>
        </w:rPr>
      </w:pPr>
    </w:p>
    <w:p w:rsidR="00A50AE6" w:rsidRPr="002314B9" w:rsidRDefault="00A50AE6" w:rsidP="00D153DD">
      <w:pPr>
        <w:spacing w:after="0" w:line="240" w:lineRule="auto"/>
        <w:ind w:left="708" w:hanging="708"/>
        <w:outlineLvl w:val="0"/>
        <w:rPr>
          <w:rFonts w:ascii="Arial" w:eastAsia="Times New Roman" w:hAnsi="Arial" w:cs="Arial"/>
          <w:bCs/>
          <w:color w:val="000000"/>
          <w:kern w:val="36"/>
          <w:lang w:eastAsia="nl-NL"/>
        </w:rPr>
      </w:pPr>
    </w:p>
    <w:p w:rsidR="00A50AE6" w:rsidRPr="00A13F75" w:rsidRDefault="00494DAF" w:rsidP="001A4126">
      <w:pPr>
        <w:rPr>
          <w:rFonts w:ascii="Arial" w:eastAsia="Times New Roman" w:hAnsi="Arial" w:cs="Arial"/>
          <w:bCs/>
          <w:color w:val="000000"/>
          <w:kern w:val="36"/>
          <w:lang w:eastAsia="nl-NL"/>
        </w:rPr>
      </w:pPr>
      <w:r w:rsidRPr="00494DAF">
        <w:rPr>
          <w:rFonts w:ascii="Arial" w:eastAsia="Times New Roman" w:hAnsi="Arial" w:cs="Arial"/>
          <w:bCs/>
          <w:color w:val="000000"/>
          <w:kern w:val="36"/>
          <w:lang w:eastAsia="nl-NL"/>
        </w:rPr>
        <w:t xml:space="preserve">Opmerking: het Clausproces is in deze opdracht vereenvoudigd weergegeven. Bekijk voor het volledige Clausproces de volgende link: </w:t>
      </w:r>
      <w:hyperlink r:id="rId12" w:history="1">
        <w:r w:rsidRPr="00BD0389">
          <w:rPr>
            <w:rStyle w:val="Hyperlink"/>
            <w:rFonts w:ascii="Arial" w:eastAsia="Times New Roman" w:hAnsi="Arial" w:cs="Arial"/>
            <w:bCs/>
            <w:kern w:val="36"/>
            <w:lang w:eastAsia="nl-NL"/>
          </w:rPr>
          <w:t>https://nl.wikipedia.org/wiki/Clausproces</w:t>
        </w:r>
      </w:hyperlink>
      <w:r>
        <w:rPr>
          <w:rFonts w:ascii="Arial" w:eastAsia="Times New Roman" w:hAnsi="Arial" w:cs="Arial"/>
          <w:bCs/>
          <w:color w:val="000000"/>
          <w:kern w:val="36"/>
          <w:lang w:eastAsia="nl-NL"/>
        </w:rPr>
        <w:t xml:space="preserve">. </w:t>
      </w:r>
    </w:p>
    <w:p w:rsidR="00A50AE6" w:rsidRPr="00B64FF0" w:rsidRDefault="00A50AE6" w:rsidP="00D153DD">
      <w:pPr>
        <w:spacing w:after="0" w:line="240" w:lineRule="auto"/>
        <w:ind w:left="708" w:hanging="708"/>
        <w:outlineLvl w:val="0"/>
        <w:rPr>
          <w:rFonts w:ascii="Arial" w:eastAsia="Times New Roman" w:hAnsi="Arial" w:cs="Arial"/>
          <w:bCs/>
          <w:color w:val="000000"/>
          <w:kern w:val="36"/>
          <w:lang w:eastAsia="nl-NL"/>
        </w:rPr>
      </w:pPr>
    </w:p>
    <w:sectPr w:rsidR="00A50AE6" w:rsidRPr="00B64F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3E89"/>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6A1"/>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7D"/>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37E"/>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24F"/>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0890"/>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0A"/>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A1F"/>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1EF"/>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8CD"/>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126"/>
    <w:rsid w:val="001A44DC"/>
    <w:rsid w:val="001A497C"/>
    <w:rsid w:val="001A4A7C"/>
    <w:rsid w:val="001A4AE0"/>
    <w:rsid w:val="001A5104"/>
    <w:rsid w:val="001A599F"/>
    <w:rsid w:val="001A5B9B"/>
    <w:rsid w:val="001A634F"/>
    <w:rsid w:val="001A7101"/>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834"/>
    <w:rsid w:val="001E3505"/>
    <w:rsid w:val="001E3B0D"/>
    <w:rsid w:val="001E3EFB"/>
    <w:rsid w:val="001E4412"/>
    <w:rsid w:val="001E4BBD"/>
    <w:rsid w:val="001E4F6F"/>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4B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63C"/>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764"/>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5DCE"/>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D1"/>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3F2"/>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01F"/>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8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98D"/>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577"/>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3E68"/>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3822"/>
    <w:rsid w:val="00494098"/>
    <w:rsid w:val="0049441A"/>
    <w:rsid w:val="0049444E"/>
    <w:rsid w:val="004945E8"/>
    <w:rsid w:val="00494861"/>
    <w:rsid w:val="00494DAF"/>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4F799F"/>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2EB9"/>
    <w:rsid w:val="0057327E"/>
    <w:rsid w:val="00573408"/>
    <w:rsid w:val="005734A4"/>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E35"/>
    <w:rsid w:val="00643FDA"/>
    <w:rsid w:val="0064485D"/>
    <w:rsid w:val="00645600"/>
    <w:rsid w:val="006456CE"/>
    <w:rsid w:val="00645AF9"/>
    <w:rsid w:val="00646688"/>
    <w:rsid w:val="0064695F"/>
    <w:rsid w:val="00646D77"/>
    <w:rsid w:val="0064787F"/>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6"/>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1A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8B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85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11"/>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6B8"/>
    <w:rsid w:val="0082385A"/>
    <w:rsid w:val="00823CAB"/>
    <w:rsid w:val="00824334"/>
    <w:rsid w:val="00824FB1"/>
    <w:rsid w:val="00825765"/>
    <w:rsid w:val="00825770"/>
    <w:rsid w:val="008258ED"/>
    <w:rsid w:val="008266A3"/>
    <w:rsid w:val="00826F54"/>
    <w:rsid w:val="00827073"/>
    <w:rsid w:val="00827130"/>
    <w:rsid w:val="008276E8"/>
    <w:rsid w:val="00827C17"/>
    <w:rsid w:val="00827D0D"/>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141"/>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0D11"/>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4B"/>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45FD"/>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AEE"/>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1557"/>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1C0"/>
    <w:rsid w:val="00A46EA2"/>
    <w:rsid w:val="00A47CD0"/>
    <w:rsid w:val="00A47F56"/>
    <w:rsid w:val="00A47F69"/>
    <w:rsid w:val="00A5019B"/>
    <w:rsid w:val="00A50401"/>
    <w:rsid w:val="00A50AE6"/>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906"/>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0E8"/>
    <w:rsid w:val="00B33238"/>
    <w:rsid w:val="00B334F1"/>
    <w:rsid w:val="00B33A0E"/>
    <w:rsid w:val="00B35827"/>
    <w:rsid w:val="00B36002"/>
    <w:rsid w:val="00B3622A"/>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6E"/>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AC3"/>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53"/>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745"/>
    <w:rsid w:val="00BC4988"/>
    <w:rsid w:val="00BC57F7"/>
    <w:rsid w:val="00BC5BB7"/>
    <w:rsid w:val="00BC5E31"/>
    <w:rsid w:val="00BC5F9A"/>
    <w:rsid w:val="00BC70E8"/>
    <w:rsid w:val="00BC74CF"/>
    <w:rsid w:val="00BC7985"/>
    <w:rsid w:val="00BD006D"/>
    <w:rsid w:val="00BD0447"/>
    <w:rsid w:val="00BD04D0"/>
    <w:rsid w:val="00BD05BF"/>
    <w:rsid w:val="00BD0B29"/>
    <w:rsid w:val="00BD1193"/>
    <w:rsid w:val="00BD1F09"/>
    <w:rsid w:val="00BD2478"/>
    <w:rsid w:val="00BD2758"/>
    <w:rsid w:val="00BD27D9"/>
    <w:rsid w:val="00BD316A"/>
    <w:rsid w:val="00BD369C"/>
    <w:rsid w:val="00BD3D93"/>
    <w:rsid w:val="00BD3EC7"/>
    <w:rsid w:val="00BD4833"/>
    <w:rsid w:val="00BD548D"/>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1CF"/>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9AB"/>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799"/>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4C0"/>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748"/>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5D07"/>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7AB"/>
    <w:rsid w:val="00D139C1"/>
    <w:rsid w:val="00D13A1D"/>
    <w:rsid w:val="00D13FDA"/>
    <w:rsid w:val="00D143C7"/>
    <w:rsid w:val="00D14B04"/>
    <w:rsid w:val="00D14DDD"/>
    <w:rsid w:val="00D153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C1B"/>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237"/>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817"/>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02"/>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207"/>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6DDF"/>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57D9C"/>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1BA3"/>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4AA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table" w:customStyle="1" w:styleId="Tabelraster1">
    <w:name w:val="Tabelraster1"/>
    <w:basedOn w:val="Standaardtabel"/>
    <w:next w:val="Tabelraster"/>
    <w:uiPriority w:val="59"/>
    <w:rsid w:val="00A50AE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3725811">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619784">
      <w:bodyDiv w:val="1"/>
      <w:marLeft w:val="0"/>
      <w:marRight w:val="0"/>
      <w:marTop w:val="0"/>
      <w:marBottom w:val="0"/>
      <w:divBdr>
        <w:top w:val="none" w:sz="0" w:space="0" w:color="auto"/>
        <w:left w:val="none" w:sz="0" w:space="0" w:color="auto"/>
        <w:bottom w:val="none" w:sz="0" w:space="0" w:color="auto"/>
        <w:right w:val="none" w:sz="0" w:space="0" w:color="auto"/>
      </w:divBdr>
      <w:divsChild>
        <w:div w:id="1061175661">
          <w:marLeft w:val="0"/>
          <w:marRight w:val="0"/>
          <w:marTop w:val="0"/>
          <w:marBottom w:val="0"/>
          <w:divBdr>
            <w:top w:val="none" w:sz="0" w:space="0" w:color="auto"/>
            <w:left w:val="none" w:sz="0" w:space="0" w:color="auto"/>
            <w:bottom w:val="none" w:sz="0" w:space="0" w:color="auto"/>
            <w:right w:val="none" w:sz="0" w:space="0" w:color="auto"/>
          </w:divBdr>
          <w:divsChild>
            <w:div w:id="1863740615">
              <w:marLeft w:val="0"/>
              <w:marRight w:val="0"/>
              <w:marTop w:val="0"/>
              <w:marBottom w:val="0"/>
              <w:divBdr>
                <w:top w:val="none" w:sz="0" w:space="0" w:color="auto"/>
                <w:left w:val="none" w:sz="0" w:space="0" w:color="auto"/>
                <w:bottom w:val="none" w:sz="0" w:space="0" w:color="auto"/>
                <w:right w:val="none" w:sz="0" w:space="0" w:color="auto"/>
              </w:divBdr>
            </w:div>
          </w:divsChild>
        </w:div>
        <w:div w:id="1177573272">
          <w:marLeft w:val="0"/>
          <w:marRight w:val="0"/>
          <w:marTop w:val="0"/>
          <w:marBottom w:val="0"/>
          <w:divBdr>
            <w:top w:val="none" w:sz="0" w:space="0" w:color="auto"/>
            <w:left w:val="none" w:sz="0" w:space="0" w:color="auto"/>
            <w:bottom w:val="none" w:sz="0" w:space="0" w:color="auto"/>
            <w:right w:val="none" w:sz="0" w:space="0" w:color="auto"/>
          </w:divBdr>
          <w:divsChild>
            <w:div w:id="1788616608">
              <w:marLeft w:val="0"/>
              <w:marRight w:val="0"/>
              <w:marTop w:val="0"/>
              <w:marBottom w:val="0"/>
              <w:divBdr>
                <w:top w:val="none" w:sz="0" w:space="0" w:color="auto"/>
                <w:left w:val="none" w:sz="0" w:space="0" w:color="auto"/>
                <w:bottom w:val="none" w:sz="0" w:space="0" w:color="auto"/>
                <w:right w:val="none" w:sz="0" w:space="0" w:color="auto"/>
              </w:divBdr>
              <w:divsChild>
                <w:div w:id="5483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5851">
          <w:marLeft w:val="0"/>
          <w:marRight w:val="0"/>
          <w:marTop w:val="0"/>
          <w:marBottom w:val="0"/>
          <w:divBdr>
            <w:top w:val="none" w:sz="0" w:space="0" w:color="auto"/>
            <w:left w:val="none" w:sz="0" w:space="0" w:color="auto"/>
            <w:bottom w:val="none" w:sz="0" w:space="0" w:color="auto"/>
            <w:right w:val="none" w:sz="0" w:space="0" w:color="auto"/>
          </w:divBdr>
          <w:divsChild>
            <w:div w:id="203102239">
              <w:marLeft w:val="0"/>
              <w:marRight w:val="0"/>
              <w:marTop w:val="0"/>
              <w:marBottom w:val="0"/>
              <w:divBdr>
                <w:top w:val="none" w:sz="0" w:space="0" w:color="auto"/>
                <w:left w:val="none" w:sz="0" w:space="0" w:color="auto"/>
                <w:bottom w:val="none" w:sz="0" w:space="0" w:color="auto"/>
                <w:right w:val="none" w:sz="0" w:space="0" w:color="auto"/>
              </w:divBdr>
            </w:div>
          </w:divsChild>
        </w:div>
        <w:div w:id="1896426578">
          <w:marLeft w:val="0"/>
          <w:marRight w:val="0"/>
          <w:marTop w:val="0"/>
          <w:marBottom w:val="0"/>
          <w:divBdr>
            <w:top w:val="none" w:sz="0" w:space="0" w:color="auto"/>
            <w:left w:val="none" w:sz="0" w:space="0" w:color="auto"/>
            <w:bottom w:val="none" w:sz="0" w:space="0" w:color="auto"/>
            <w:right w:val="none" w:sz="0" w:space="0" w:color="auto"/>
          </w:divBdr>
          <w:divsChild>
            <w:div w:id="1805271007">
              <w:marLeft w:val="0"/>
              <w:marRight w:val="0"/>
              <w:marTop w:val="0"/>
              <w:marBottom w:val="0"/>
              <w:divBdr>
                <w:top w:val="none" w:sz="0" w:space="0" w:color="auto"/>
                <w:left w:val="none" w:sz="0" w:space="0" w:color="auto"/>
                <w:bottom w:val="none" w:sz="0" w:space="0" w:color="auto"/>
                <w:right w:val="none" w:sz="0" w:space="0" w:color="auto"/>
              </w:divBdr>
              <w:divsChild>
                <w:div w:id="13050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9226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hyperlink" Target="https://nl.wikipedia.org/wiki/Clausproc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D066D-07D0-476E-8C0C-EA72B4182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1286</Words>
  <Characters>7075</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2</cp:revision>
  <cp:lastPrinted>2018-07-10T14:41:00Z</cp:lastPrinted>
  <dcterms:created xsi:type="dcterms:W3CDTF">2020-01-06T10:14:00Z</dcterms:created>
  <dcterms:modified xsi:type="dcterms:W3CDTF">2020-01-06T10:14:00Z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